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346B5" w14:textId="77777777" w:rsidR="0066113D" w:rsidRDefault="0066113D" w:rsidP="0066113D">
      <w:pPr>
        <w:pBdr>
          <w:top w:val="nil"/>
          <w:left w:val="nil"/>
          <w:bottom w:val="nil"/>
          <w:right w:val="nil"/>
          <w:between w:val="nil"/>
          <w:bar w:val="nil"/>
        </w:pBdr>
        <w:spacing w:after="0" w:line="240" w:lineRule="auto"/>
        <w:jc w:val="center"/>
        <w:rPr>
          <w:rFonts w:eastAsia="Arial Unicode MS" w:cs="Arial Unicode MS"/>
          <w:color w:val="000000"/>
          <w:sz w:val="24"/>
          <w:bdr w:val="nil"/>
          <w:lang w:eastAsia="el-GR"/>
        </w:rPr>
      </w:pPr>
    </w:p>
    <w:p w14:paraId="181C6BA4" w14:textId="77777777" w:rsidR="0066113D" w:rsidRPr="0049538C" w:rsidRDefault="0066113D" w:rsidP="0066113D">
      <w:pPr>
        <w:jc w:val="center"/>
        <w:rPr>
          <w:rFonts w:ascii="Arial" w:hAnsi="Arial" w:cs="Arial"/>
          <w:sz w:val="14"/>
        </w:rPr>
      </w:pPr>
      <w:r>
        <w:rPr>
          <w:rFonts w:ascii="Arial" w:hAnsi="Arial" w:cs="Arial"/>
          <w:sz w:val="14"/>
          <w:lang w:val="en-US"/>
        </w:rPr>
        <w:t xml:space="preserve">     </w:t>
      </w:r>
      <w:r w:rsidRPr="0049538C">
        <w:rPr>
          <w:rFonts w:ascii="Arial" w:hAnsi="Arial" w:cs="Arial"/>
          <w:sz w:val="14"/>
        </w:rPr>
        <w:t>ΕΛΛΗΝΙΚΗ ΔΗΜΟΚΡΑΤΙΑ</w:t>
      </w:r>
    </w:p>
    <w:p w14:paraId="155A3CE9" w14:textId="77777777" w:rsidR="0066113D" w:rsidRPr="0049538C" w:rsidRDefault="0066113D" w:rsidP="0066113D">
      <w:pPr>
        <w:jc w:val="center"/>
        <w:rPr>
          <w:rFonts w:ascii="Arial" w:hAnsi="Arial" w:cs="Arial"/>
        </w:rPr>
      </w:pPr>
      <w:r>
        <w:rPr>
          <w:rFonts w:ascii="Arial" w:hAnsi="Arial" w:cs="Arial"/>
          <w:noProof/>
          <w:lang w:val="en-US"/>
        </w:rPr>
        <w:drawing>
          <wp:inline distT="0" distB="0" distL="0" distR="0" wp14:anchorId="067B600C" wp14:editId="46204FCD">
            <wp:extent cx="723900" cy="716915"/>
            <wp:effectExtent l="19050" t="0" r="0" b="0"/>
            <wp:docPr id="3" name="Picture 1" descr="auth logo black_NE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 logo black_NEW copy"/>
                    <pic:cNvPicPr>
                      <a:picLocks noChangeAspect="1" noChangeArrowheads="1"/>
                    </pic:cNvPicPr>
                  </pic:nvPicPr>
                  <pic:blipFill>
                    <a:blip r:embed="rId5" cstate="print"/>
                    <a:srcRect/>
                    <a:stretch>
                      <a:fillRect/>
                    </a:stretch>
                  </pic:blipFill>
                  <pic:spPr bwMode="auto">
                    <a:xfrm>
                      <a:off x="0" y="0"/>
                      <a:ext cx="723900" cy="716915"/>
                    </a:xfrm>
                    <a:prstGeom prst="rect">
                      <a:avLst/>
                    </a:prstGeom>
                    <a:noFill/>
                    <a:ln w="9525">
                      <a:noFill/>
                      <a:miter lim="800000"/>
                      <a:headEnd/>
                      <a:tailEnd/>
                    </a:ln>
                  </pic:spPr>
                </pic:pic>
              </a:graphicData>
            </a:graphic>
          </wp:inline>
        </w:drawing>
      </w:r>
    </w:p>
    <w:p w14:paraId="41DF7150" w14:textId="77777777" w:rsidR="0066113D" w:rsidRPr="0049538C" w:rsidRDefault="0066113D" w:rsidP="0066113D">
      <w:pPr>
        <w:jc w:val="center"/>
        <w:rPr>
          <w:rFonts w:ascii="Arial" w:hAnsi="Arial" w:cs="Arial"/>
          <w:sz w:val="8"/>
        </w:rPr>
      </w:pPr>
      <w:r>
        <w:rPr>
          <w:rFonts w:ascii="Arial" w:hAnsi="Arial" w:cs="Arial"/>
          <w:noProof/>
          <w:lang w:val="en-US"/>
        </w:rPr>
        <mc:AlternateContent>
          <mc:Choice Requires="wps">
            <w:drawing>
              <wp:anchor distT="0" distB="0" distL="114300" distR="114300" simplePos="0" relativeHeight="251658240" behindDoc="0" locked="0" layoutInCell="1" allowOverlap="1" wp14:anchorId="60A24217" wp14:editId="4BCE454C">
                <wp:simplePos x="0" y="0"/>
                <wp:positionH relativeFrom="margin">
                  <wp:align>center</wp:align>
                </wp:positionH>
                <wp:positionV relativeFrom="paragraph">
                  <wp:posOffset>3175</wp:posOffset>
                </wp:positionV>
                <wp:extent cx="864235" cy="635"/>
                <wp:effectExtent l="0" t="0" r="24765" b="501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635"/>
                        </a:xfrm>
                        <a:prstGeom prst="line">
                          <a:avLst/>
                        </a:prstGeom>
                        <a:noFill/>
                        <a:ln w="9525">
                          <a:solidFill>
                            <a:srgbClr val="791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68.05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" strokecolor="#791d2f">
                <w10:wrap anchorx="margin"/>
              </v:line>
            </w:pict>
          </mc:Fallback>
        </mc:AlternateContent>
      </w:r>
    </w:p>
    <w:p w14:paraId="340AEC85" w14:textId="77777777" w:rsidR="0066113D" w:rsidRDefault="0066113D" w:rsidP="0066113D">
      <w:pPr>
        <w:jc w:val="center"/>
        <w:rPr>
          <w:rFonts w:eastAsia="Arial Unicode MS" w:cs="Arial Unicode MS"/>
          <w:b/>
          <w:color w:val="000000"/>
          <w:sz w:val="24"/>
          <w:bdr w:val="nil"/>
          <w:lang w:eastAsia="el-GR"/>
        </w:rPr>
      </w:pPr>
      <w:r>
        <w:rPr>
          <w:rFonts w:ascii="Arial" w:hAnsi="Arial" w:cs="Arial"/>
          <w:spacing w:val="12"/>
          <w:sz w:val="18"/>
          <w:szCs w:val="18"/>
        </w:rPr>
        <w:t>Aristotle University of Thessaloniki</w:t>
      </w:r>
    </w:p>
    <w:p w14:paraId="222077B8" w14:textId="77777777" w:rsidR="0066113D" w:rsidRDefault="0066113D" w:rsidP="0066113D">
      <w:pPr>
        <w:pBdr>
          <w:top w:val="nil"/>
          <w:left w:val="nil"/>
          <w:bottom w:val="nil"/>
          <w:right w:val="nil"/>
          <w:between w:val="nil"/>
          <w:bar w:val="nil"/>
        </w:pBdr>
        <w:spacing w:after="0" w:line="240" w:lineRule="auto"/>
        <w:jc w:val="center"/>
        <w:rPr>
          <w:rFonts w:eastAsia="Arial Unicode MS" w:cs="Arial Unicode MS"/>
          <w:b/>
          <w:color w:val="000000"/>
          <w:sz w:val="24"/>
          <w:bdr w:val="nil"/>
          <w:lang w:eastAsia="el-GR"/>
        </w:rPr>
      </w:pPr>
    </w:p>
    <w:p w14:paraId="529D99AC" w14:textId="77777777" w:rsidR="0066113D" w:rsidRPr="00290F47" w:rsidRDefault="0066113D" w:rsidP="0066113D">
      <w:pPr>
        <w:pBdr>
          <w:top w:val="nil"/>
          <w:left w:val="nil"/>
          <w:bottom w:val="nil"/>
          <w:right w:val="nil"/>
          <w:between w:val="nil"/>
          <w:bar w:val="nil"/>
        </w:pBdr>
        <w:spacing w:after="0" w:line="240" w:lineRule="auto"/>
        <w:jc w:val="center"/>
        <w:rPr>
          <w:rFonts w:eastAsia="Arial Unicode MS" w:cs="Arial Unicode MS"/>
          <w:b/>
          <w:color w:val="000000"/>
          <w:sz w:val="24"/>
          <w:bdr w:val="nil"/>
          <w:lang w:eastAsia="el-GR"/>
        </w:rPr>
      </w:pPr>
      <w:r>
        <w:rPr>
          <w:rFonts w:eastAsia="Arial Unicode MS" w:cs="Arial Unicode MS"/>
          <w:b/>
          <w:color w:val="000000"/>
          <w:sz w:val="24"/>
          <w:bdr w:val="nil"/>
          <w:lang w:val="en-US" w:eastAsia="el-GR"/>
        </w:rPr>
        <w:t xml:space="preserve">Lecture </w:t>
      </w:r>
      <w:r>
        <w:rPr>
          <w:rFonts w:eastAsia="Arial Unicode MS" w:cs="Arial Unicode MS"/>
          <w:b/>
          <w:color w:val="000000"/>
          <w:sz w:val="24"/>
          <w:bdr w:val="nil"/>
          <w:lang w:eastAsia="el-GR"/>
        </w:rPr>
        <w:t xml:space="preserve">Invitation </w:t>
      </w:r>
    </w:p>
    <w:p w14:paraId="031D2E6F" w14:textId="77777777" w:rsidR="0066113D" w:rsidRDefault="0066113D" w:rsidP="0066113D">
      <w:pPr>
        <w:pBdr>
          <w:top w:val="nil"/>
          <w:left w:val="nil"/>
          <w:bottom w:val="nil"/>
          <w:right w:val="nil"/>
          <w:between w:val="nil"/>
          <w:bar w:val="nil"/>
        </w:pBdr>
        <w:spacing w:after="0" w:line="240" w:lineRule="auto"/>
        <w:jc w:val="both"/>
        <w:rPr>
          <w:rFonts w:eastAsia="Arial Unicode MS" w:cs="Arial Unicode MS"/>
          <w:color w:val="000000"/>
          <w:sz w:val="24"/>
          <w:bdr w:val="nil"/>
          <w:lang w:eastAsia="el-GR"/>
        </w:rPr>
      </w:pPr>
    </w:p>
    <w:p w14:paraId="118B0EBA" w14:textId="7644495F" w:rsidR="0066113D" w:rsidRDefault="0066113D" w:rsidP="0066113D">
      <w:pPr>
        <w:pBdr>
          <w:top w:val="nil"/>
          <w:left w:val="nil"/>
          <w:bottom w:val="nil"/>
          <w:right w:val="nil"/>
          <w:between w:val="nil"/>
          <w:bar w:val="nil"/>
        </w:pBdr>
        <w:spacing w:after="0" w:line="240" w:lineRule="auto"/>
        <w:jc w:val="both"/>
        <w:rPr>
          <w:rFonts w:eastAsia="Arial Unicode MS" w:cs="Arial Unicode MS"/>
          <w:color w:val="000000"/>
          <w:sz w:val="24"/>
          <w:bdr w:val="nil"/>
          <w:lang w:eastAsia="el-GR"/>
        </w:rPr>
      </w:pPr>
      <w:r>
        <w:rPr>
          <w:rFonts w:eastAsia="Arial Unicode MS" w:cs="Arial Unicode MS"/>
          <w:color w:val="000000"/>
          <w:sz w:val="24"/>
          <w:bdr w:val="nil"/>
          <w:lang w:eastAsia="el-GR"/>
        </w:rPr>
        <w:t>The Signal Processing and Biomedical Technology Unit of the Electrical and Co</w:t>
      </w:r>
      <w:r w:rsidR="00F73CEA">
        <w:rPr>
          <w:rFonts w:eastAsia="Arial Unicode MS" w:cs="Arial Unicode MS"/>
          <w:color w:val="000000"/>
          <w:sz w:val="24"/>
          <w:bdr w:val="nil"/>
          <w:lang w:eastAsia="el-GR"/>
        </w:rPr>
        <w:t>mputer Engineering Department,</w:t>
      </w:r>
      <w:r>
        <w:rPr>
          <w:rFonts w:eastAsia="Arial Unicode MS" w:cs="Arial Unicode MS"/>
          <w:color w:val="000000"/>
          <w:sz w:val="24"/>
          <w:bdr w:val="nil"/>
          <w:lang w:eastAsia="el-GR"/>
        </w:rPr>
        <w:t xml:space="preserve"> AUTH and the Student IEEE Chapter of AUTH, in collaboration wit</w:t>
      </w:r>
      <w:r w:rsidR="00F73CEA">
        <w:rPr>
          <w:rFonts w:eastAsia="Arial Unicode MS" w:cs="Arial Unicode MS"/>
          <w:color w:val="000000"/>
          <w:sz w:val="24"/>
          <w:bdr w:val="nil"/>
          <w:lang w:eastAsia="el-GR"/>
        </w:rPr>
        <w:t>h the School of Music Studies,</w:t>
      </w:r>
      <w:r>
        <w:rPr>
          <w:rFonts w:eastAsia="Arial Unicode MS" w:cs="Arial Unicode MS"/>
          <w:color w:val="000000"/>
          <w:sz w:val="24"/>
          <w:bdr w:val="nil"/>
          <w:lang w:eastAsia="el-GR"/>
        </w:rPr>
        <w:t xml:space="preserve"> AUTH, invite you to </w:t>
      </w:r>
      <w:r w:rsidR="008E686A">
        <w:rPr>
          <w:rFonts w:eastAsia="Arial Unicode MS" w:cs="Arial Unicode MS"/>
          <w:color w:val="000000"/>
          <w:sz w:val="24"/>
          <w:bdr w:val="nil"/>
          <w:lang w:eastAsia="el-GR"/>
        </w:rPr>
        <w:t>the</w:t>
      </w:r>
      <w:r>
        <w:rPr>
          <w:rFonts w:eastAsia="Arial Unicode MS" w:cs="Arial Unicode MS"/>
          <w:color w:val="000000"/>
          <w:sz w:val="24"/>
          <w:bdr w:val="nil"/>
          <w:lang w:eastAsia="el-GR"/>
        </w:rPr>
        <w:t xml:space="preserve"> lecture entitled:</w:t>
      </w:r>
    </w:p>
    <w:p w14:paraId="1EC0A41B" w14:textId="77777777" w:rsidR="0066113D" w:rsidRPr="00290F47" w:rsidRDefault="0066113D" w:rsidP="0066113D">
      <w:pPr>
        <w:pBdr>
          <w:top w:val="nil"/>
          <w:left w:val="nil"/>
          <w:bottom w:val="nil"/>
          <w:right w:val="nil"/>
          <w:between w:val="nil"/>
          <w:bar w:val="nil"/>
        </w:pBdr>
        <w:spacing w:after="0" w:line="240" w:lineRule="auto"/>
        <w:jc w:val="both"/>
        <w:rPr>
          <w:rFonts w:eastAsia="Arial Unicode MS" w:cs="Arial Unicode MS"/>
          <w:color w:val="000000"/>
          <w:sz w:val="24"/>
          <w:bdr w:val="nil"/>
          <w:lang w:eastAsia="el-GR"/>
        </w:rPr>
      </w:pPr>
    </w:p>
    <w:p w14:paraId="5F646291" w14:textId="4DCF4F9C" w:rsidR="0066113D" w:rsidRDefault="0066113D" w:rsidP="0066113D">
      <w:pPr>
        <w:pBdr>
          <w:top w:val="nil"/>
          <w:left w:val="nil"/>
          <w:bottom w:val="nil"/>
          <w:right w:val="nil"/>
          <w:between w:val="nil"/>
          <w:bar w:val="nil"/>
        </w:pBdr>
        <w:spacing w:after="0" w:line="240" w:lineRule="auto"/>
        <w:jc w:val="center"/>
        <w:rPr>
          <w:rFonts w:eastAsia="Arial Unicode MS" w:cs="Arial Unicode MS"/>
          <w:b/>
          <w:bCs/>
          <w:color w:val="000000"/>
          <w:sz w:val="28"/>
          <w:bdr w:val="nil"/>
          <w:lang w:val="en-US" w:eastAsia="el-GR"/>
        </w:rPr>
      </w:pPr>
      <w:r w:rsidRPr="00B1663E">
        <w:rPr>
          <w:rFonts w:eastAsia="Arial Unicode MS" w:cs="Arial Unicode MS"/>
          <w:b/>
          <w:bCs/>
          <w:color w:val="000000"/>
          <w:sz w:val="28"/>
          <w:bdr w:val="nil"/>
          <w:lang w:val="en-US" w:eastAsia="el-GR"/>
        </w:rPr>
        <w:t xml:space="preserve"> </w:t>
      </w:r>
      <w:r>
        <w:rPr>
          <w:rFonts w:eastAsia="Arial Unicode MS" w:cs="Arial Unicode MS"/>
          <w:b/>
          <w:bCs/>
          <w:color w:val="000000"/>
          <w:sz w:val="28"/>
          <w:bdr w:val="nil"/>
          <w:lang w:val="en-US" w:eastAsia="el-GR"/>
        </w:rPr>
        <w:t>“</w:t>
      </w:r>
      <w:r w:rsidRPr="00B1663E">
        <w:rPr>
          <w:rFonts w:eastAsia="Arial Unicode MS" w:cs="Arial Unicode MS"/>
          <w:b/>
          <w:bCs/>
          <w:color w:val="000000"/>
          <w:sz w:val="28"/>
          <w:bdr w:val="nil"/>
          <w:lang w:val="en-US" w:eastAsia="el-GR"/>
        </w:rPr>
        <w:t>Concept invention in melodic harmoni</w:t>
      </w:r>
      <w:r w:rsidR="00C35385">
        <w:rPr>
          <w:rFonts w:eastAsia="Arial Unicode MS" w:cs="Arial Unicode MS"/>
          <w:b/>
          <w:bCs/>
          <w:color w:val="000000"/>
          <w:sz w:val="28"/>
          <w:bdr w:val="nil"/>
          <w:lang w:val="en-US" w:eastAsia="el-GR"/>
        </w:rPr>
        <w:t>z</w:t>
      </w:r>
      <w:r w:rsidRPr="00B1663E">
        <w:rPr>
          <w:rFonts w:eastAsia="Arial Unicode MS" w:cs="Arial Unicode MS"/>
          <w:b/>
          <w:bCs/>
          <w:color w:val="000000"/>
          <w:sz w:val="28"/>
          <w:bdr w:val="nil"/>
          <w:lang w:val="en-US" w:eastAsia="el-GR"/>
        </w:rPr>
        <w:t>at</w:t>
      </w:r>
      <w:r>
        <w:rPr>
          <w:rFonts w:eastAsia="Arial Unicode MS" w:cs="Arial Unicode MS"/>
          <w:b/>
          <w:bCs/>
          <w:color w:val="000000"/>
          <w:sz w:val="28"/>
          <w:bdr w:val="nil"/>
          <w:lang w:val="en-US" w:eastAsia="el-GR"/>
        </w:rPr>
        <w:t>ion through conceptual blending”</w:t>
      </w:r>
    </w:p>
    <w:p w14:paraId="29264ED0" w14:textId="77777777" w:rsidR="0066113D" w:rsidRPr="00B1663E" w:rsidRDefault="0066113D" w:rsidP="0066113D">
      <w:pPr>
        <w:pBdr>
          <w:top w:val="nil"/>
          <w:left w:val="nil"/>
          <w:bottom w:val="nil"/>
          <w:right w:val="nil"/>
          <w:between w:val="nil"/>
          <w:bar w:val="nil"/>
        </w:pBdr>
        <w:spacing w:after="0" w:line="240" w:lineRule="auto"/>
        <w:jc w:val="center"/>
        <w:rPr>
          <w:rFonts w:eastAsia="Arial Unicode MS" w:cs="Arial Unicode MS"/>
          <w:color w:val="000000"/>
          <w:sz w:val="28"/>
          <w:bdr w:val="nil"/>
          <w:lang w:val="en-US" w:eastAsia="el-GR"/>
        </w:rPr>
      </w:pPr>
    </w:p>
    <w:p w14:paraId="3DAA37E3" w14:textId="0978CCE4" w:rsidR="0066113D" w:rsidRPr="00290F47" w:rsidRDefault="0066113D" w:rsidP="0066113D">
      <w:pPr>
        <w:pBdr>
          <w:top w:val="nil"/>
          <w:left w:val="nil"/>
          <w:bottom w:val="nil"/>
          <w:right w:val="nil"/>
          <w:between w:val="nil"/>
          <w:bar w:val="nil"/>
        </w:pBdr>
        <w:spacing w:after="0" w:line="240" w:lineRule="auto"/>
        <w:jc w:val="both"/>
        <w:rPr>
          <w:rFonts w:eastAsia="Arial Unicode MS" w:cs="Arial Unicode MS"/>
          <w:color w:val="000000"/>
          <w:sz w:val="24"/>
          <w:bdr w:val="nil"/>
          <w:lang w:eastAsia="el-GR"/>
        </w:rPr>
      </w:pPr>
      <w:r>
        <w:rPr>
          <w:rFonts w:eastAsia="Arial Unicode MS" w:cs="Arial Unicode MS"/>
          <w:color w:val="000000"/>
          <w:sz w:val="24"/>
          <w:bdr w:val="nil"/>
          <w:lang w:eastAsia="el-GR"/>
        </w:rPr>
        <w:t>on</w:t>
      </w:r>
      <w:r w:rsidRPr="00290F47">
        <w:rPr>
          <w:rFonts w:eastAsia="Arial Unicode MS" w:cs="Arial Unicode MS"/>
          <w:color w:val="000000"/>
          <w:sz w:val="24"/>
          <w:bdr w:val="nil"/>
          <w:lang w:eastAsia="el-GR"/>
        </w:rPr>
        <w:t xml:space="preserve"> </w:t>
      </w:r>
      <w:r>
        <w:rPr>
          <w:rFonts w:eastAsia="Arial Unicode MS" w:cs="Arial Unicode MS"/>
          <w:b/>
          <w:color w:val="000000"/>
          <w:sz w:val="24"/>
          <w:bdr w:val="nil"/>
          <w:lang w:eastAsia="el-GR"/>
        </w:rPr>
        <w:t>Tuesday, May</w:t>
      </w:r>
      <w:r w:rsidRPr="00290F47">
        <w:rPr>
          <w:rFonts w:eastAsia="Arial Unicode MS" w:cs="Arial Unicode MS"/>
          <w:b/>
          <w:color w:val="000000"/>
          <w:sz w:val="24"/>
          <w:bdr w:val="nil"/>
          <w:lang w:eastAsia="el-GR"/>
        </w:rPr>
        <w:t xml:space="preserve"> 13</w:t>
      </w:r>
      <w:r w:rsidR="00FF5859">
        <w:rPr>
          <w:rFonts w:eastAsia="Arial Unicode MS" w:cs="Arial Unicode MS"/>
          <w:b/>
          <w:color w:val="000000"/>
          <w:sz w:val="24"/>
          <w:bdr w:val="nil"/>
          <w:lang w:eastAsia="el-GR"/>
        </w:rPr>
        <w:t>th</w:t>
      </w:r>
      <w:r w:rsidRPr="00290F47">
        <w:rPr>
          <w:rFonts w:eastAsia="Arial Unicode MS" w:cs="Arial Unicode MS"/>
          <w:b/>
          <w:color w:val="000000"/>
          <w:sz w:val="24"/>
          <w:bdr w:val="nil"/>
          <w:lang w:eastAsia="el-GR"/>
        </w:rPr>
        <w:t xml:space="preserve"> 2014</w:t>
      </w:r>
      <w:r w:rsidRPr="00290F47">
        <w:rPr>
          <w:rFonts w:eastAsia="Arial Unicode MS" w:cs="Arial Unicode MS"/>
          <w:color w:val="000000"/>
          <w:sz w:val="24"/>
          <w:bdr w:val="nil"/>
          <w:lang w:eastAsia="el-GR"/>
        </w:rPr>
        <w:t xml:space="preserve"> </w:t>
      </w:r>
      <w:r>
        <w:rPr>
          <w:rFonts w:eastAsia="Arial Unicode MS" w:cs="Arial Unicode MS"/>
          <w:color w:val="000000"/>
          <w:sz w:val="24"/>
          <w:bdr w:val="nil"/>
          <w:lang w:eastAsia="el-GR"/>
        </w:rPr>
        <w:t>at</w:t>
      </w:r>
      <w:r w:rsidRPr="00290F47">
        <w:rPr>
          <w:rFonts w:eastAsia="Arial Unicode MS" w:cs="Arial Unicode MS"/>
          <w:color w:val="000000"/>
          <w:sz w:val="24"/>
          <w:bdr w:val="nil"/>
          <w:lang w:eastAsia="el-GR"/>
        </w:rPr>
        <w:t xml:space="preserve"> </w:t>
      </w:r>
      <w:r w:rsidRPr="00290F47">
        <w:rPr>
          <w:rFonts w:eastAsia="Arial Unicode MS" w:cs="Arial Unicode MS"/>
          <w:b/>
          <w:color w:val="000000"/>
          <w:sz w:val="24"/>
          <w:bdr w:val="nil"/>
          <w:lang w:eastAsia="el-GR"/>
        </w:rPr>
        <w:t>18:30</w:t>
      </w:r>
      <w:r w:rsidRPr="00290F47">
        <w:rPr>
          <w:rFonts w:eastAsia="Arial Unicode MS" w:cs="Arial Unicode MS"/>
          <w:color w:val="000000"/>
          <w:sz w:val="24"/>
          <w:bdr w:val="nil"/>
          <w:lang w:eastAsia="el-GR"/>
        </w:rPr>
        <w:t xml:space="preserve">  </w:t>
      </w:r>
      <w:r>
        <w:rPr>
          <w:rFonts w:eastAsia="Arial Unicode MS" w:cs="Arial Unicode MS"/>
          <w:color w:val="000000"/>
          <w:sz w:val="24"/>
          <w:bdr w:val="nil"/>
          <w:lang w:eastAsia="el-GR"/>
        </w:rPr>
        <w:t xml:space="preserve">at the </w:t>
      </w:r>
      <w:r w:rsidRPr="0066113D">
        <w:rPr>
          <w:rFonts w:eastAsia="Arial Unicode MS" w:cs="Arial Unicode MS"/>
          <w:b/>
          <w:color w:val="000000"/>
          <w:sz w:val="24"/>
          <w:bdr w:val="nil"/>
          <w:lang w:eastAsia="el-GR"/>
        </w:rPr>
        <w:t>Building Δ’</w:t>
      </w:r>
      <w:r w:rsidRPr="00290F47">
        <w:rPr>
          <w:rFonts w:eastAsia="Arial Unicode MS" w:cs="Arial Unicode MS"/>
          <w:color w:val="000000"/>
          <w:sz w:val="24"/>
          <w:bdr w:val="nil"/>
          <w:lang w:eastAsia="el-GR"/>
        </w:rPr>
        <w:t xml:space="preserve"> </w:t>
      </w:r>
      <w:r>
        <w:rPr>
          <w:rFonts w:eastAsia="Arial Unicode MS" w:cs="Arial Unicode MS"/>
          <w:b/>
          <w:color w:val="000000"/>
          <w:sz w:val="24"/>
          <w:bdr w:val="nil"/>
          <w:lang w:eastAsia="el-GR"/>
        </w:rPr>
        <w:t>Conference room</w:t>
      </w:r>
      <w:r w:rsidRPr="00290F47">
        <w:rPr>
          <w:rFonts w:eastAsia="Arial Unicode MS" w:cs="Arial Unicode MS"/>
          <w:b/>
          <w:color w:val="000000"/>
          <w:sz w:val="24"/>
          <w:bdr w:val="nil"/>
          <w:lang w:eastAsia="el-GR"/>
        </w:rPr>
        <w:t xml:space="preserve"> </w:t>
      </w:r>
      <w:r>
        <w:rPr>
          <w:rFonts w:eastAsia="Arial Unicode MS" w:cs="Arial Unicode MS"/>
          <w:color w:val="000000"/>
          <w:sz w:val="24"/>
          <w:bdr w:val="nil"/>
          <w:lang w:eastAsia="el-GR"/>
        </w:rPr>
        <w:t>of the</w:t>
      </w:r>
      <w:r w:rsidRPr="00290F47">
        <w:rPr>
          <w:rFonts w:eastAsia="Arial Unicode MS" w:cs="Arial Unicode MS"/>
          <w:b/>
          <w:color w:val="000000"/>
          <w:sz w:val="24"/>
          <w:bdr w:val="nil"/>
          <w:lang w:eastAsia="el-GR"/>
        </w:rPr>
        <w:t xml:space="preserve"> </w:t>
      </w:r>
      <w:r>
        <w:rPr>
          <w:rFonts w:eastAsia="Arial Unicode MS" w:cs="Arial Unicode MS"/>
          <w:b/>
          <w:color w:val="000000"/>
          <w:sz w:val="24"/>
          <w:bdr w:val="nil"/>
          <w:lang w:eastAsia="el-GR"/>
        </w:rPr>
        <w:t>AUTH Polytechnical School</w:t>
      </w:r>
      <w:r w:rsidRPr="00290F47">
        <w:rPr>
          <w:rFonts w:eastAsia="Arial Unicode MS" w:cs="Arial Unicode MS"/>
          <w:b/>
          <w:color w:val="000000"/>
          <w:sz w:val="24"/>
          <w:bdr w:val="nil"/>
          <w:lang w:eastAsia="el-GR"/>
        </w:rPr>
        <w:t>.</w:t>
      </w:r>
      <w:r w:rsidRPr="00290F47">
        <w:rPr>
          <w:rFonts w:eastAsia="Arial Unicode MS" w:cs="Arial Unicode MS"/>
          <w:color w:val="000000"/>
          <w:sz w:val="24"/>
          <w:bdr w:val="nil"/>
          <w:lang w:eastAsia="el-GR"/>
        </w:rPr>
        <w:t xml:space="preserve"> </w:t>
      </w:r>
    </w:p>
    <w:p w14:paraId="462ECD64" w14:textId="77777777" w:rsidR="0066113D" w:rsidRPr="00290F47" w:rsidRDefault="0066113D" w:rsidP="0066113D">
      <w:pPr>
        <w:pBdr>
          <w:top w:val="nil"/>
          <w:left w:val="nil"/>
          <w:bottom w:val="nil"/>
          <w:right w:val="nil"/>
          <w:between w:val="nil"/>
          <w:bar w:val="nil"/>
        </w:pBdr>
        <w:spacing w:after="0" w:line="240" w:lineRule="auto"/>
        <w:jc w:val="both"/>
        <w:rPr>
          <w:rFonts w:eastAsia="Arial Unicode MS" w:cs="Arial Unicode MS"/>
          <w:color w:val="000000"/>
          <w:bdr w:val="nil"/>
          <w:lang w:eastAsia="el-GR"/>
        </w:rPr>
      </w:pPr>
    </w:p>
    <w:p w14:paraId="0C8A4B93" w14:textId="77777777" w:rsidR="0066113D" w:rsidRPr="00290F47" w:rsidRDefault="0066113D" w:rsidP="0066113D">
      <w:pPr>
        <w:pBdr>
          <w:top w:val="nil"/>
          <w:left w:val="nil"/>
          <w:bottom w:val="nil"/>
          <w:right w:val="nil"/>
          <w:between w:val="nil"/>
          <w:bar w:val="nil"/>
        </w:pBdr>
        <w:spacing w:after="0" w:line="240" w:lineRule="auto"/>
        <w:jc w:val="center"/>
        <w:rPr>
          <w:rFonts w:eastAsia="Arial Unicode MS" w:cs="Arial Unicode MS"/>
          <w:color w:val="000000"/>
          <w:sz w:val="24"/>
          <w:bdr w:val="nil"/>
          <w:lang w:eastAsia="el-GR"/>
        </w:rPr>
      </w:pPr>
      <w:r>
        <w:rPr>
          <w:rFonts w:eastAsia="Arial Unicode MS" w:cs="Arial Unicode MS"/>
          <w:color w:val="000000"/>
          <w:sz w:val="24"/>
          <w:bdr w:val="nil"/>
          <w:lang w:eastAsia="el-GR"/>
        </w:rPr>
        <w:t>Lecturers</w:t>
      </w:r>
      <w:r w:rsidRPr="00290F47">
        <w:rPr>
          <w:rFonts w:eastAsia="Arial Unicode MS" w:cs="Arial Unicode MS"/>
          <w:color w:val="000000"/>
          <w:sz w:val="24"/>
          <w:bdr w:val="nil"/>
          <w:lang w:eastAsia="el-GR"/>
        </w:rPr>
        <w:t>:</w:t>
      </w:r>
      <w:r w:rsidRPr="00290F47">
        <w:rPr>
          <w:rFonts w:eastAsia="Arial Unicode MS" w:cs="Arial Unicode MS"/>
          <w:b/>
          <w:color w:val="000000"/>
          <w:sz w:val="24"/>
          <w:bdr w:val="nil"/>
          <w:lang w:eastAsia="el-GR"/>
        </w:rPr>
        <w:t xml:space="preserve"> </w:t>
      </w:r>
      <w:r>
        <w:rPr>
          <w:rFonts w:eastAsia="Arial Unicode MS" w:cs="Arial Unicode MS"/>
          <w:b/>
          <w:i/>
          <w:iCs/>
          <w:color w:val="000000"/>
          <w:sz w:val="24"/>
          <w:bdr w:val="nil"/>
          <w:lang w:eastAsia="el-GR"/>
        </w:rPr>
        <w:t>Emilios Cambouropoulos</w:t>
      </w:r>
      <w:r w:rsidRPr="00290F47">
        <w:rPr>
          <w:rFonts w:eastAsia="Arial Unicode MS" w:cs="Arial Unicode MS"/>
          <w:b/>
          <w:color w:val="000000"/>
          <w:sz w:val="24"/>
          <w:bdr w:val="nil"/>
          <w:lang w:eastAsia="el-GR"/>
        </w:rPr>
        <w:t xml:space="preserve">,  </w:t>
      </w:r>
      <w:r>
        <w:rPr>
          <w:rFonts w:eastAsia="Arial Unicode MS" w:cs="Arial Unicode MS"/>
          <w:b/>
          <w:i/>
          <w:iCs/>
          <w:color w:val="000000"/>
          <w:sz w:val="24"/>
          <w:bdr w:val="nil"/>
          <w:lang w:eastAsia="el-GR"/>
        </w:rPr>
        <w:t>Maximos Kaliakatsos-Papakostas</w:t>
      </w:r>
      <w:r w:rsidRPr="00290F47">
        <w:rPr>
          <w:rFonts w:eastAsia="Arial Unicode MS" w:cs="Arial Unicode MS"/>
          <w:color w:val="000000"/>
          <w:sz w:val="24"/>
          <w:bdr w:val="nil"/>
          <w:lang w:eastAsia="el-GR"/>
        </w:rPr>
        <w:br/>
      </w:r>
      <w:r>
        <w:rPr>
          <w:rFonts w:eastAsia="Arial Unicode MS" w:cs="Arial Unicode MS"/>
          <w:color w:val="000000"/>
          <w:sz w:val="24"/>
          <w:bdr w:val="nil"/>
          <w:lang w:eastAsia="el-GR"/>
        </w:rPr>
        <w:t>School of Music Studies, AUTH.</w:t>
      </w:r>
    </w:p>
    <w:p w14:paraId="3081FC80" w14:textId="77777777" w:rsidR="0066113D" w:rsidRPr="00290F47" w:rsidRDefault="0066113D" w:rsidP="0066113D">
      <w:pPr>
        <w:pBdr>
          <w:top w:val="nil"/>
          <w:left w:val="nil"/>
          <w:bottom w:val="nil"/>
          <w:right w:val="nil"/>
          <w:between w:val="nil"/>
          <w:bar w:val="nil"/>
        </w:pBdr>
        <w:spacing w:after="0" w:line="240" w:lineRule="auto"/>
        <w:jc w:val="both"/>
        <w:rPr>
          <w:rFonts w:eastAsia="Arial Unicode MS" w:cs="Arial Unicode MS"/>
          <w:color w:val="000000"/>
          <w:sz w:val="24"/>
          <w:bdr w:val="nil"/>
          <w:lang w:eastAsia="el-GR"/>
        </w:rPr>
      </w:pPr>
    </w:p>
    <w:p w14:paraId="05C099E3" w14:textId="20828EC1" w:rsidR="0066113D" w:rsidRDefault="0066113D" w:rsidP="0066113D">
      <w:pPr>
        <w:pBdr>
          <w:top w:val="nil"/>
          <w:left w:val="nil"/>
          <w:bottom w:val="nil"/>
          <w:right w:val="nil"/>
          <w:between w:val="nil"/>
          <w:bar w:val="nil"/>
        </w:pBdr>
        <w:spacing w:after="0" w:line="240" w:lineRule="auto"/>
        <w:jc w:val="both"/>
        <w:rPr>
          <w:rFonts w:eastAsia="Arial Unicode MS" w:cs="Arial Unicode MS"/>
          <w:color w:val="000000"/>
          <w:sz w:val="24"/>
          <w:bdr w:val="nil"/>
          <w:lang w:eastAsia="el-GR"/>
        </w:rPr>
      </w:pPr>
      <w:r>
        <w:rPr>
          <w:rFonts w:eastAsia="Arial Unicode MS" w:cs="Arial Unicode MS"/>
          <w:color w:val="000000"/>
          <w:sz w:val="24"/>
          <w:bdr w:val="nil"/>
          <w:lang w:eastAsia="el-GR"/>
        </w:rPr>
        <w:t>The lecture is in the context of the</w:t>
      </w:r>
      <w:r w:rsidRPr="00290F47">
        <w:rPr>
          <w:rFonts w:eastAsia="Arial Unicode MS" w:cs="Arial Unicode MS"/>
          <w:color w:val="000000"/>
          <w:sz w:val="24"/>
          <w:bdr w:val="nil"/>
          <w:lang w:eastAsia="el-GR"/>
        </w:rPr>
        <w:t xml:space="preserve"> </w:t>
      </w:r>
      <w:r>
        <w:rPr>
          <w:rFonts w:eastAsia="Arial Unicode MS" w:cs="Arial Unicode MS"/>
          <w:b/>
          <w:color w:val="000000"/>
          <w:sz w:val="24"/>
          <w:bdr w:val="nil"/>
          <w:lang w:eastAsia="el-GR"/>
        </w:rPr>
        <w:t>European Research Program</w:t>
      </w:r>
      <w:r w:rsidRPr="00D30E7C">
        <w:rPr>
          <w:rFonts w:eastAsia="Arial Unicode MS" w:cs="Arial Unicode MS"/>
          <w:b/>
          <w:color w:val="000000"/>
          <w:sz w:val="24"/>
          <w:bdr w:val="nil"/>
          <w:lang w:eastAsia="el-GR"/>
        </w:rPr>
        <w:t xml:space="preserve"> “COINVENT (</w:t>
      </w:r>
      <w:r w:rsidRPr="00D30E7C">
        <w:rPr>
          <w:rFonts w:eastAsia="Arial Unicode MS" w:cs="Arial Unicode MS"/>
          <w:b/>
          <w:color w:val="000000"/>
          <w:sz w:val="24"/>
          <w:bdr w:val="nil"/>
          <w:lang w:val="en-US" w:eastAsia="el-GR"/>
        </w:rPr>
        <w:t>Concept</w:t>
      </w:r>
      <w:r w:rsidRPr="00D30E7C">
        <w:rPr>
          <w:rFonts w:eastAsia="Arial Unicode MS" w:cs="Arial Unicode MS"/>
          <w:b/>
          <w:color w:val="000000"/>
          <w:sz w:val="24"/>
          <w:bdr w:val="nil"/>
          <w:lang w:eastAsia="el-GR"/>
        </w:rPr>
        <w:t xml:space="preserve"> </w:t>
      </w:r>
      <w:r w:rsidRPr="00D30E7C">
        <w:rPr>
          <w:rFonts w:eastAsia="Arial Unicode MS" w:cs="Arial Unicode MS"/>
          <w:b/>
          <w:color w:val="000000"/>
          <w:sz w:val="24"/>
          <w:bdr w:val="nil"/>
          <w:lang w:val="en-US" w:eastAsia="el-GR"/>
        </w:rPr>
        <w:t>Invention</w:t>
      </w:r>
      <w:r w:rsidRPr="00D30E7C">
        <w:rPr>
          <w:rFonts w:eastAsia="Arial Unicode MS" w:cs="Arial Unicode MS"/>
          <w:b/>
          <w:color w:val="000000"/>
          <w:sz w:val="24"/>
          <w:bdr w:val="nil"/>
          <w:lang w:eastAsia="el-GR"/>
        </w:rPr>
        <w:t xml:space="preserve"> </w:t>
      </w:r>
      <w:r w:rsidRPr="00D30E7C">
        <w:rPr>
          <w:rFonts w:eastAsia="Arial Unicode MS" w:cs="Arial Unicode MS"/>
          <w:b/>
          <w:color w:val="000000"/>
          <w:sz w:val="24"/>
          <w:bdr w:val="nil"/>
          <w:lang w:val="en-US" w:eastAsia="el-GR"/>
        </w:rPr>
        <w:t>Theory</w:t>
      </w:r>
      <w:r>
        <w:rPr>
          <w:rFonts w:eastAsia="Arial Unicode MS" w:cs="Arial Unicode MS"/>
          <w:b/>
          <w:color w:val="000000"/>
          <w:sz w:val="24"/>
          <w:bdr w:val="nil"/>
          <w:lang w:eastAsia="el-GR"/>
        </w:rPr>
        <w:t xml:space="preserve">) </w:t>
      </w:r>
      <w:r>
        <w:rPr>
          <w:rFonts w:eastAsia="Arial Unicode MS" w:cs="Arial Unicode MS"/>
          <w:color w:val="000000"/>
          <w:sz w:val="24"/>
          <w:bdr w:val="nil"/>
          <w:lang w:eastAsia="el-GR"/>
        </w:rPr>
        <w:t>(</w:t>
      </w:r>
      <w:r w:rsidRPr="00290F47">
        <w:rPr>
          <w:rFonts w:eastAsia="Arial Unicode MS" w:cs="Arial Unicode MS"/>
          <w:color w:val="000000"/>
          <w:sz w:val="24"/>
          <w:bdr w:val="nil"/>
          <w:lang w:eastAsia="el-GR"/>
        </w:rPr>
        <w:t>FP7-ICT-2013-10, grant agreement n° 611553: “COINVENT” Project (http</w:t>
      </w:r>
      <w:r>
        <w:rPr>
          <w:rFonts w:eastAsia="Arial Unicode MS" w:cs="Arial Unicode MS"/>
          <w:color w:val="000000"/>
          <w:sz w:val="24"/>
          <w:bdr w:val="nil"/>
          <w:lang w:eastAsia="el-GR"/>
        </w:rPr>
        <w:t>://www.iiia. csic.es/coinvent/)). Emilios Cambouropoulos is an Assistant Professor and Principal Investigator of the project for the School of Music Studies</w:t>
      </w:r>
      <w:r w:rsidR="00F15F59">
        <w:rPr>
          <w:rFonts w:eastAsia="Arial Unicode MS" w:cs="Arial Unicode MS"/>
          <w:color w:val="000000"/>
          <w:sz w:val="24"/>
          <w:bdr w:val="nil"/>
          <w:lang w:eastAsia="el-GR"/>
        </w:rPr>
        <w:t>,</w:t>
      </w:r>
      <w:r>
        <w:rPr>
          <w:rFonts w:eastAsia="Arial Unicode MS" w:cs="Arial Unicode MS"/>
          <w:color w:val="000000"/>
          <w:sz w:val="24"/>
          <w:bdr w:val="nil"/>
          <w:lang w:eastAsia="el-GR"/>
        </w:rPr>
        <w:t xml:space="preserve"> AUTH, while Maximos Kaliakatsos-Papakostas is a post doctoral research fellow at the same project and department.</w:t>
      </w:r>
    </w:p>
    <w:p w14:paraId="48DC55B5" w14:textId="77777777" w:rsidR="0066113D" w:rsidRDefault="0066113D" w:rsidP="0066113D">
      <w:pPr>
        <w:pBdr>
          <w:top w:val="nil"/>
          <w:left w:val="nil"/>
          <w:bottom w:val="nil"/>
          <w:right w:val="nil"/>
          <w:between w:val="nil"/>
          <w:bar w:val="nil"/>
        </w:pBdr>
        <w:spacing w:after="0" w:line="240" w:lineRule="auto"/>
        <w:jc w:val="both"/>
        <w:rPr>
          <w:rFonts w:eastAsia="Arial Unicode MS" w:cs="Arial Unicode MS"/>
          <w:color w:val="000000"/>
          <w:sz w:val="24"/>
          <w:bdr w:val="nil"/>
          <w:lang w:eastAsia="el-GR"/>
        </w:rPr>
      </w:pPr>
    </w:p>
    <w:p w14:paraId="47D0DC17" w14:textId="77777777" w:rsidR="0066113D" w:rsidRPr="00290F47" w:rsidRDefault="00E52B0C" w:rsidP="0066113D">
      <w:pPr>
        <w:pBdr>
          <w:top w:val="nil"/>
          <w:left w:val="nil"/>
          <w:bottom w:val="nil"/>
          <w:right w:val="nil"/>
          <w:between w:val="nil"/>
          <w:bar w:val="nil"/>
        </w:pBdr>
        <w:spacing w:after="0" w:line="240" w:lineRule="auto"/>
        <w:jc w:val="both"/>
        <w:rPr>
          <w:rFonts w:eastAsia="Arial Unicode MS" w:cs="Arial Unicode MS"/>
          <w:b/>
          <w:color w:val="000000"/>
          <w:sz w:val="24"/>
          <w:bdr w:val="nil"/>
          <w:lang w:eastAsia="el-GR"/>
        </w:rPr>
      </w:pPr>
      <w:r>
        <w:rPr>
          <w:rFonts w:eastAsia="Arial Unicode MS" w:cs="Arial Unicode MS"/>
          <w:b/>
          <w:color w:val="000000"/>
          <w:sz w:val="24"/>
          <w:bdr w:val="nil"/>
          <w:lang w:eastAsia="el-GR"/>
        </w:rPr>
        <w:t>Lecture Content</w:t>
      </w:r>
    </w:p>
    <w:p w14:paraId="3298484E" w14:textId="02F2D9CB" w:rsidR="0066113D" w:rsidRDefault="00F15F59" w:rsidP="0066113D">
      <w:pPr>
        <w:pBdr>
          <w:top w:val="nil"/>
          <w:left w:val="nil"/>
          <w:bottom w:val="nil"/>
          <w:right w:val="nil"/>
          <w:between w:val="nil"/>
          <w:bar w:val="nil"/>
        </w:pBdr>
        <w:spacing w:after="0" w:line="240" w:lineRule="auto"/>
        <w:ind w:firstLine="720"/>
        <w:jc w:val="both"/>
        <w:rPr>
          <w:rFonts w:eastAsia="Arial Unicode MS" w:cs="Arial Unicode MS"/>
          <w:color w:val="000000"/>
          <w:sz w:val="24"/>
          <w:bdr w:val="nil"/>
          <w:lang w:eastAsia="el-GR"/>
        </w:rPr>
      </w:pPr>
      <w:r>
        <w:rPr>
          <w:rFonts w:eastAsia="Arial Unicode MS" w:cs="Arial Unicode MS"/>
          <w:color w:val="000000"/>
          <w:sz w:val="24"/>
          <w:bdr w:val="nil"/>
          <w:lang w:eastAsia="el-GR"/>
        </w:rPr>
        <w:t>E</w:t>
      </w:r>
      <w:r w:rsidR="00E52B0C">
        <w:rPr>
          <w:rFonts w:eastAsia="Arial Unicode MS" w:cs="Arial Unicode MS"/>
          <w:color w:val="000000"/>
          <w:sz w:val="24"/>
          <w:bdr w:val="nil"/>
          <w:lang w:eastAsia="el-GR"/>
        </w:rPr>
        <w:t>lectronic computers are carrying out more tasks in contemporary life</w:t>
      </w:r>
      <w:r w:rsidR="00643296">
        <w:rPr>
          <w:rFonts w:eastAsia="Arial Unicode MS" w:cs="Arial Unicode MS"/>
          <w:color w:val="000000"/>
          <w:sz w:val="24"/>
          <w:bdr w:val="nil"/>
          <w:lang w:eastAsia="el-GR"/>
        </w:rPr>
        <w:t xml:space="preserve"> and</w:t>
      </w:r>
      <w:r w:rsidR="00577FC3">
        <w:rPr>
          <w:rFonts w:eastAsia="Arial Unicode MS" w:cs="Arial Unicode MS"/>
          <w:color w:val="000000"/>
          <w:sz w:val="24"/>
          <w:bdr w:val="nil"/>
          <w:lang w:eastAsia="el-GR"/>
        </w:rPr>
        <w:t xml:space="preserve"> under this concern,</w:t>
      </w:r>
      <w:r w:rsidR="00E52B0C">
        <w:rPr>
          <w:rFonts w:eastAsia="Arial Unicode MS" w:cs="Arial Unicode MS"/>
          <w:color w:val="000000"/>
          <w:sz w:val="24"/>
          <w:bdr w:val="nil"/>
          <w:lang w:eastAsia="el-GR"/>
        </w:rPr>
        <w:t xml:space="preserve"> a distinguishable research di</w:t>
      </w:r>
      <w:r w:rsidR="004953F7">
        <w:rPr>
          <w:rFonts w:eastAsia="Arial Unicode MS" w:cs="Arial Unicode MS"/>
          <w:color w:val="000000"/>
          <w:sz w:val="24"/>
          <w:bdr w:val="nil"/>
          <w:lang w:eastAsia="el-GR"/>
        </w:rPr>
        <w:t xml:space="preserve">rection </w:t>
      </w:r>
      <w:r w:rsidR="00CC34E1">
        <w:rPr>
          <w:rFonts w:eastAsia="Arial Unicode MS" w:cs="Arial Unicode MS"/>
          <w:color w:val="000000"/>
          <w:sz w:val="24"/>
          <w:bdr w:val="nil"/>
          <w:lang w:eastAsia="el-GR"/>
        </w:rPr>
        <w:t>regards</w:t>
      </w:r>
      <w:r w:rsidR="004953F7">
        <w:rPr>
          <w:rFonts w:eastAsia="Arial Unicode MS" w:cs="Arial Unicode MS"/>
          <w:color w:val="000000"/>
          <w:sz w:val="24"/>
          <w:bdr w:val="nil"/>
          <w:lang w:eastAsia="el-GR"/>
        </w:rPr>
        <w:t xml:space="preserve"> the ``creativity</w:t>
      </w:r>
      <w:r w:rsidR="00E52B0C">
        <w:rPr>
          <w:rFonts w:eastAsia="Arial Unicode MS" w:cs="Arial Unicode MS"/>
          <w:color w:val="000000"/>
          <w:sz w:val="24"/>
          <w:bdr w:val="nil"/>
          <w:lang w:eastAsia="el-GR"/>
        </w:rPr>
        <w:t>’’</w:t>
      </w:r>
      <w:r w:rsidR="004953F7">
        <w:rPr>
          <w:rFonts w:eastAsia="Arial Unicode MS" w:cs="Arial Unicode MS"/>
          <w:color w:val="000000"/>
          <w:sz w:val="24"/>
          <w:bdr w:val="nil"/>
          <w:lang w:eastAsia="el-GR"/>
        </w:rPr>
        <w:t xml:space="preserve"> potential of computers’ functionality.</w:t>
      </w:r>
      <w:r w:rsidR="00306F1B">
        <w:rPr>
          <w:rFonts w:eastAsia="Arial Unicode MS" w:cs="Arial Unicode MS"/>
          <w:color w:val="000000"/>
          <w:sz w:val="24"/>
          <w:bdr w:val="nil"/>
          <w:lang w:eastAsia="el-GR"/>
        </w:rPr>
        <w:t xml:space="preserve"> Concept</w:t>
      </w:r>
      <w:r w:rsidR="009E7400">
        <w:rPr>
          <w:rFonts w:eastAsia="Arial Unicode MS" w:cs="Arial Unicode MS"/>
          <w:color w:val="000000"/>
          <w:sz w:val="24"/>
          <w:bdr w:val="nil"/>
          <w:lang w:eastAsia="el-GR"/>
        </w:rPr>
        <w:t xml:space="preserve"> Invention Theory (COINVENT) </w:t>
      </w:r>
      <w:r w:rsidR="00306F1B">
        <w:rPr>
          <w:rFonts w:eastAsia="Arial Unicode MS" w:cs="Arial Unicode MS"/>
          <w:color w:val="000000"/>
          <w:sz w:val="24"/>
          <w:bdr w:val="nil"/>
          <w:lang w:eastAsia="el-GR"/>
        </w:rPr>
        <w:t xml:space="preserve">is a European Research Project that discusses computer creativity by examining computational methodologies for concept invention, which are based on </w:t>
      </w:r>
      <w:r w:rsidR="008B3E11">
        <w:rPr>
          <w:rFonts w:eastAsia="Arial Unicode MS" w:cs="Arial Unicode MS"/>
          <w:color w:val="000000"/>
          <w:sz w:val="24"/>
          <w:bdr w:val="nil"/>
          <w:lang w:eastAsia="el-GR"/>
        </w:rPr>
        <w:t>Goguen’s Unified Concept Theory as well as from other ideas from cognitive and social theories of conceptual blending</w:t>
      </w:r>
      <w:r w:rsidR="007E55BD">
        <w:rPr>
          <w:rFonts w:eastAsia="Arial Unicode MS" w:cs="Arial Unicode MS"/>
          <w:color w:val="000000"/>
          <w:sz w:val="24"/>
          <w:bdr w:val="nil"/>
          <w:lang w:eastAsia="el-GR"/>
        </w:rPr>
        <w:t>.</w:t>
      </w:r>
    </w:p>
    <w:p w14:paraId="336EAD80" w14:textId="177A0E31" w:rsidR="00E56378" w:rsidRDefault="002F62AF" w:rsidP="0066113D">
      <w:pPr>
        <w:pBdr>
          <w:top w:val="nil"/>
          <w:left w:val="nil"/>
          <w:bottom w:val="nil"/>
          <w:right w:val="nil"/>
          <w:between w:val="nil"/>
          <w:bar w:val="nil"/>
        </w:pBdr>
        <w:spacing w:after="0" w:line="240" w:lineRule="auto"/>
        <w:ind w:firstLine="720"/>
        <w:jc w:val="both"/>
        <w:rPr>
          <w:rFonts w:eastAsia="Arial Unicode MS" w:cs="Arial Unicode MS"/>
          <w:color w:val="000000"/>
          <w:sz w:val="24"/>
          <w:bdr w:val="nil"/>
          <w:lang w:eastAsia="el-GR"/>
        </w:rPr>
      </w:pPr>
      <w:r>
        <w:rPr>
          <w:rFonts w:eastAsia="Arial Unicode MS" w:cs="Arial Unicode MS"/>
          <w:color w:val="000000"/>
          <w:sz w:val="24"/>
          <w:bdr w:val="nil"/>
          <w:lang w:eastAsia="el-GR"/>
        </w:rPr>
        <w:t>Among the application fields of the aforementioned methodologies is melodic harmonization, which discusses the generation of harmonic content that is compatible with a given melody.</w:t>
      </w:r>
      <w:r w:rsidR="000C7768">
        <w:rPr>
          <w:rFonts w:eastAsia="Arial Unicode MS" w:cs="Arial Unicode MS"/>
          <w:color w:val="000000"/>
          <w:sz w:val="24"/>
          <w:bdr w:val="nil"/>
          <w:lang w:eastAsia="el-GR"/>
        </w:rPr>
        <w:t xml:space="preserve"> Specifically, within the COINVENT framework, the blending of harmonic concepts from dif</w:t>
      </w:r>
      <w:r w:rsidR="000F29E7">
        <w:rPr>
          <w:rFonts w:eastAsia="Arial Unicode MS" w:cs="Arial Unicode MS"/>
          <w:color w:val="000000"/>
          <w:sz w:val="24"/>
          <w:bdr w:val="nil"/>
          <w:lang w:eastAsia="el-GR"/>
        </w:rPr>
        <w:t>ferent music idioms is examined, which results in the creation of novel concepts that lead to ``blended’’ harmonizations of given melodies.</w:t>
      </w:r>
      <w:r w:rsidR="00991D9B">
        <w:rPr>
          <w:rFonts w:eastAsia="Arial Unicode MS" w:cs="Arial Unicode MS"/>
          <w:color w:val="000000"/>
          <w:sz w:val="24"/>
          <w:bdr w:val="nil"/>
          <w:lang w:eastAsia="el-GR"/>
        </w:rPr>
        <w:t xml:space="preserve"> The development of such methodologies around the melodic harmonization task raises many challenges, from the global representation of harmonic concepts among different idioms to the </w:t>
      </w:r>
      <w:r w:rsidR="002F2E09">
        <w:rPr>
          <w:rFonts w:eastAsia="Arial Unicode MS" w:cs="Arial Unicode MS"/>
          <w:color w:val="000000"/>
          <w:sz w:val="24"/>
          <w:bdr w:val="nil"/>
          <w:lang w:eastAsia="el-GR"/>
        </w:rPr>
        <w:t>comb</w:t>
      </w:r>
      <w:r w:rsidR="00991D9B">
        <w:rPr>
          <w:rFonts w:eastAsia="Arial Unicode MS" w:cs="Arial Unicode MS"/>
          <w:color w:val="000000"/>
          <w:sz w:val="24"/>
          <w:bdr w:val="nil"/>
          <w:lang w:eastAsia="el-GR"/>
        </w:rPr>
        <w:t>ination of statistical learning and logical reasoning on ontologies.</w:t>
      </w:r>
    </w:p>
    <w:p w14:paraId="527425F5" w14:textId="11A95EA5" w:rsidR="00D91D0E" w:rsidRPr="00290F47" w:rsidRDefault="00D91D0E" w:rsidP="0066113D">
      <w:pPr>
        <w:pBdr>
          <w:top w:val="nil"/>
          <w:left w:val="nil"/>
          <w:bottom w:val="nil"/>
          <w:right w:val="nil"/>
          <w:between w:val="nil"/>
          <w:bar w:val="nil"/>
        </w:pBdr>
        <w:spacing w:after="0" w:line="240" w:lineRule="auto"/>
        <w:ind w:firstLine="720"/>
        <w:jc w:val="both"/>
        <w:rPr>
          <w:rFonts w:eastAsia="Arial Unicode MS" w:cs="Arial Unicode MS"/>
          <w:color w:val="000000"/>
          <w:sz w:val="24"/>
          <w:bdr w:val="nil"/>
          <w:lang w:eastAsia="el-GR"/>
        </w:rPr>
      </w:pPr>
      <w:r>
        <w:rPr>
          <w:rFonts w:eastAsia="Arial Unicode MS" w:cs="Arial Unicode MS"/>
          <w:color w:val="000000"/>
          <w:sz w:val="24"/>
          <w:bdr w:val="nil"/>
          <w:lang w:eastAsia="el-GR"/>
        </w:rPr>
        <w:t xml:space="preserve">The lecturers will provide a brief description of the aims of COINVENT and a more detailed description of the utilized computational models for melodic harmonization. Additionally, the challenges that have been tackled and the ones that remain to be tackled after the first semester of </w:t>
      </w:r>
      <w:r w:rsidR="00BB55A5">
        <w:rPr>
          <w:rFonts w:eastAsia="Arial Unicode MS" w:cs="Arial Unicode MS"/>
          <w:color w:val="000000"/>
          <w:sz w:val="24"/>
          <w:bdr w:val="nil"/>
          <w:lang w:eastAsia="el-GR"/>
        </w:rPr>
        <w:t>research activity will be analyz</w:t>
      </w:r>
      <w:r>
        <w:rPr>
          <w:rFonts w:eastAsia="Arial Unicode MS" w:cs="Arial Unicode MS"/>
          <w:color w:val="000000"/>
          <w:sz w:val="24"/>
          <w:bdr w:val="nil"/>
          <w:lang w:eastAsia="el-GR"/>
        </w:rPr>
        <w:t>ed.</w:t>
      </w:r>
    </w:p>
    <w:p w14:paraId="171AAC09" w14:textId="77777777" w:rsidR="0066113D" w:rsidRPr="00290F47" w:rsidRDefault="0066113D" w:rsidP="0066113D">
      <w:pPr>
        <w:pBdr>
          <w:top w:val="nil"/>
          <w:left w:val="nil"/>
          <w:bottom w:val="nil"/>
          <w:right w:val="nil"/>
          <w:between w:val="nil"/>
          <w:bar w:val="nil"/>
        </w:pBdr>
        <w:spacing w:after="0" w:line="240" w:lineRule="auto"/>
        <w:jc w:val="both"/>
        <w:rPr>
          <w:rFonts w:eastAsia="Arial Unicode MS" w:cs="Arial Unicode MS"/>
          <w:color w:val="000000"/>
          <w:sz w:val="24"/>
          <w:bdr w:val="nil"/>
          <w:lang w:eastAsia="el-GR"/>
        </w:rPr>
      </w:pPr>
    </w:p>
    <w:p w14:paraId="7546849F" w14:textId="77777777" w:rsidR="0066113D" w:rsidRPr="00290F47" w:rsidRDefault="0066113D" w:rsidP="0066113D">
      <w:pPr>
        <w:pBdr>
          <w:top w:val="nil"/>
          <w:left w:val="nil"/>
          <w:bottom w:val="nil"/>
          <w:right w:val="nil"/>
          <w:between w:val="nil"/>
          <w:bar w:val="nil"/>
        </w:pBdr>
        <w:spacing w:after="0" w:line="240" w:lineRule="auto"/>
      </w:pPr>
      <w:r w:rsidRPr="00290F47">
        <w:rPr>
          <w:rFonts w:eastAsia="Arial Unicode MS" w:cs="Arial Unicode MS"/>
          <w:color w:val="000000"/>
          <w:bdr w:val="nil"/>
          <w:lang w:eastAsia="el-GR"/>
        </w:rPr>
        <w:t>~~~~~~~~~~~~~~~~~~~~~~~~~~~~~~~~~~~~~~~~~~~~~~~~~~~~~~~~~~~~~~~~~~~~~~~~~~~~~~~~~</w:t>
      </w:r>
    </w:p>
    <w:p w14:paraId="2D5AC02C" w14:textId="73F02DB3" w:rsidR="0066113D" w:rsidRPr="00B1663E" w:rsidRDefault="00535F76" w:rsidP="0066113D">
      <w:pPr>
        <w:pBdr>
          <w:top w:val="nil"/>
          <w:left w:val="nil"/>
          <w:bottom w:val="nil"/>
          <w:right w:val="nil"/>
          <w:between w:val="nil"/>
          <w:bar w:val="nil"/>
        </w:pBdr>
        <w:spacing w:after="0" w:line="240" w:lineRule="auto"/>
        <w:rPr>
          <w:rFonts w:eastAsia="Arial Unicode MS" w:cs="Arial Unicode MS"/>
          <w:color w:val="000000"/>
          <w:sz w:val="24"/>
          <w:bdr w:val="nil"/>
          <w:lang w:eastAsia="el-GR"/>
        </w:rPr>
      </w:pPr>
      <w:r>
        <w:rPr>
          <w:rFonts w:eastAsia="Arial Unicode MS" w:cs="Arial Unicode MS"/>
          <w:color w:val="000000"/>
          <w:sz w:val="24"/>
          <w:bdr w:val="nil"/>
          <w:lang w:eastAsia="el-GR"/>
        </w:rPr>
        <w:t>For more info please visit</w:t>
      </w:r>
      <w:r w:rsidR="0066113D" w:rsidRPr="00290F47">
        <w:rPr>
          <w:rFonts w:eastAsia="Arial Unicode MS" w:cs="Arial Unicode MS"/>
          <w:color w:val="000000"/>
          <w:sz w:val="24"/>
          <w:bdr w:val="nil"/>
          <w:lang w:eastAsia="el-GR"/>
        </w:rPr>
        <w:t>:</w:t>
      </w:r>
      <w:r w:rsidR="0066113D" w:rsidRPr="00B1663E">
        <w:rPr>
          <w:rFonts w:eastAsia="Arial Unicode MS" w:cs="Arial Unicode MS"/>
          <w:color w:val="000000"/>
          <w:sz w:val="24"/>
          <w:bdr w:val="nil"/>
          <w:lang w:eastAsia="el-GR"/>
        </w:rPr>
        <w:t xml:space="preserve"> </w:t>
      </w:r>
      <w:r w:rsidR="0066113D" w:rsidRPr="00290F47">
        <w:rPr>
          <w:rFonts w:eastAsia="Arial Unicode MS" w:cs="Arial Unicode MS"/>
          <w:color w:val="000000"/>
          <w:sz w:val="24"/>
          <w:bdr w:val="nil"/>
          <w:lang w:eastAsia="el-GR"/>
        </w:rPr>
        <w:t>http</w:t>
      </w:r>
      <w:r w:rsidR="0066113D">
        <w:rPr>
          <w:rFonts w:eastAsia="Arial Unicode MS" w:cs="Arial Unicode MS"/>
          <w:color w:val="000000"/>
          <w:sz w:val="24"/>
          <w:bdr w:val="nil"/>
          <w:lang w:eastAsia="el-GR"/>
        </w:rPr>
        <w:t>://www.iiia. csic.es/coinvent/</w:t>
      </w:r>
    </w:p>
    <w:p w14:paraId="0D8B2DEE" w14:textId="77777777" w:rsidR="0066113D" w:rsidRDefault="0066113D" w:rsidP="0066113D">
      <w:pPr>
        <w:pBdr>
          <w:top w:val="nil"/>
          <w:left w:val="nil"/>
          <w:bottom w:val="nil"/>
          <w:right w:val="nil"/>
          <w:between w:val="nil"/>
          <w:bar w:val="nil"/>
        </w:pBdr>
        <w:spacing w:after="0" w:line="240" w:lineRule="auto"/>
        <w:rPr>
          <w:rFonts w:eastAsia="Arial Unicode MS" w:cs="Arial Unicode MS"/>
          <w:color w:val="000000"/>
          <w:sz w:val="24"/>
          <w:bdr w:val="nil"/>
          <w:lang w:eastAsia="el-GR"/>
        </w:rPr>
      </w:pPr>
    </w:p>
    <w:p w14:paraId="6E015A7D" w14:textId="77777777" w:rsidR="002B45E4" w:rsidRPr="00290F47" w:rsidRDefault="002B45E4" w:rsidP="0066113D">
      <w:pPr>
        <w:pBdr>
          <w:top w:val="nil"/>
          <w:left w:val="nil"/>
          <w:bottom w:val="nil"/>
          <w:right w:val="nil"/>
          <w:between w:val="nil"/>
          <w:bar w:val="nil"/>
        </w:pBdr>
        <w:spacing w:after="0" w:line="240" w:lineRule="auto"/>
        <w:rPr>
          <w:rFonts w:eastAsia="Arial Unicode MS" w:cs="Arial Unicode MS"/>
          <w:color w:val="000000"/>
          <w:sz w:val="24"/>
          <w:bdr w:val="nil"/>
          <w:lang w:eastAsia="el-GR"/>
        </w:rPr>
      </w:pPr>
    </w:p>
    <w:p w14:paraId="2F6DC40D" w14:textId="7E45FF30" w:rsidR="0066113D" w:rsidRPr="00290F47" w:rsidRDefault="002B45E4" w:rsidP="0066113D">
      <w:pPr>
        <w:pBdr>
          <w:top w:val="nil"/>
          <w:left w:val="nil"/>
          <w:bottom w:val="nil"/>
          <w:right w:val="nil"/>
          <w:between w:val="nil"/>
          <w:bar w:val="nil"/>
        </w:pBdr>
        <w:spacing w:after="0" w:line="240" w:lineRule="auto"/>
        <w:rPr>
          <w:rFonts w:eastAsia="Arial Unicode MS" w:cs="Arial Unicode MS"/>
          <w:color w:val="000000"/>
          <w:sz w:val="24"/>
          <w:bdr w:val="nil"/>
          <w:lang w:eastAsia="el-GR"/>
        </w:rPr>
      </w:pPr>
      <w:r>
        <w:rPr>
          <w:rFonts w:eastAsia="Arial Unicode MS" w:cs="Arial Unicode MS"/>
          <w:color w:val="000000"/>
          <w:sz w:val="24"/>
          <w:u w:val="single"/>
          <w:bdr w:val="nil"/>
          <w:lang w:eastAsia="el-GR"/>
        </w:rPr>
        <w:lastRenderedPageBreak/>
        <w:t>Event Information</w:t>
      </w:r>
      <w:r w:rsidR="0066113D" w:rsidRPr="00290F47">
        <w:rPr>
          <w:rFonts w:eastAsia="Arial Unicode MS" w:cs="Arial Unicode MS"/>
          <w:color w:val="000000"/>
          <w:sz w:val="24"/>
          <w:bdr w:val="nil"/>
          <w:lang w:eastAsia="el-GR"/>
        </w:rPr>
        <w:t>:</w:t>
      </w:r>
      <w:r w:rsidR="0066113D" w:rsidRPr="00290F47">
        <w:rPr>
          <w:rFonts w:eastAsia="Arial Unicode MS" w:cs="Arial Unicode MS"/>
          <w:color w:val="000000"/>
          <w:sz w:val="24"/>
          <w:bdr w:val="nil"/>
          <w:lang w:eastAsia="el-GR"/>
        </w:rPr>
        <w:br/>
      </w:r>
    </w:p>
    <w:p w14:paraId="2106F03B" w14:textId="06384A41" w:rsidR="0066113D" w:rsidRPr="00290F47" w:rsidRDefault="002B45E4" w:rsidP="0066113D">
      <w:pPr>
        <w:pBdr>
          <w:top w:val="nil"/>
          <w:left w:val="nil"/>
          <w:bottom w:val="nil"/>
          <w:right w:val="nil"/>
          <w:between w:val="nil"/>
          <w:bar w:val="nil"/>
        </w:pBdr>
        <w:spacing w:after="0" w:line="240" w:lineRule="auto"/>
        <w:rPr>
          <w:rFonts w:eastAsia="Arial Unicode MS" w:cs="Arial Unicode MS"/>
          <w:color w:val="000000"/>
          <w:sz w:val="24"/>
          <w:bdr w:val="nil"/>
          <w:lang w:eastAsia="el-GR"/>
        </w:rPr>
      </w:pPr>
      <w:r>
        <w:rPr>
          <w:rFonts w:eastAsia="Arial Unicode MS" w:cs="Arial Unicode MS"/>
          <w:color w:val="000000"/>
          <w:sz w:val="24"/>
          <w:bdr w:val="nil"/>
          <w:lang w:eastAsia="el-GR"/>
        </w:rPr>
        <w:t>Date</w:t>
      </w:r>
      <w:r w:rsidR="0066113D" w:rsidRPr="00290F47">
        <w:rPr>
          <w:rFonts w:eastAsia="Arial Unicode MS" w:cs="Arial Unicode MS"/>
          <w:color w:val="000000"/>
          <w:sz w:val="24"/>
          <w:bdr w:val="nil"/>
          <w:lang w:eastAsia="el-GR"/>
        </w:rPr>
        <w:t xml:space="preserve">: </w:t>
      </w:r>
      <w:r>
        <w:rPr>
          <w:rFonts w:eastAsia="Arial Unicode MS" w:cs="Arial Unicode MS"/>
          <w:b/>
          <w:color w:val="000000"/>
          <w:sz w:val="24"/>
          <w:bdr w:val="nil"/>
          <w:lang w:eastAsia="el-GR"/>
        </w:rPr>
        <w:t xml:space="preserve">Tuesday, May </w:t>
      </w:r>
      <w:r w:rsidR="0066113D" w:rsidRPr="00290F47">
        <w:rPr>
          <w:rFonts w:eastAsia="Arial Unicode MS" w:cs="Arial Unicode MS"/>
          <w:b/>
          <w:color w:val="000000"/>
          <w:sz w:val="24"/>
          <w:bdr w:val="nil"/>
          <w:lang w:eastAsia="el-GR"/>
        </w:rPr>
        <w:t>13</w:t>
      </w:r>
      <w:r w:rsidR="0093148C">
        <w:rPr>
          <w:rFonts w:eastAsia="Arial Unicode MS" w:cs="Arial Unicode MS"/>
          <w:b/>
          <w:color w:val="000000"/>
          <w:sz w:val="24"/>
          <w:bdr w:val="nil"/>
          <w:lang w:eastAsia="el-GR"/>
        </w:rPr>
        <w:t>th</w:t>
      </w:r>
      <w:r w:rsidR="0066113D" w:rsidRPr="00290F47">
        <w:rPr>
          <w:rFonts w:eastAsia="Arial Unicode MS" w:cs="Arial Unicode MS"/>
          <w:b/>
          <w:color w:val="000000"/>
          <w:sz w:val="24"/>
          <w:bdr w:val="nil"/>
          <w:lang w:eastAsia="el-GR"/>
        </w:rPr>
        <w:t xml:space="preserve"> 2014</w:t>
      </w:r>
      <w:r w:rsidR="0066113D" w:rsidRPr="00290F47">
        <w:rPr>
          <w:rFonts w:eastAsia="Arial Unicode MS" w:cs="Arial Unicode MS"/>
          <w:color w:val="000000"/>
          <w:sz w:val="24"/>
          <w:bdr w:val="nil"/>
          <w:lang w:eastAsia="el-GR"/>
        </w:rPr>
        <w:t xml:space="preserve"> </w:t>
      </w:r>
      <w:r>
        <w:rPr>
          <w:rFonts w:eastAsia="Arial Unicode MS" w:cs="Arial Unicode MS"/>
          <w:color w:val="000000"/>
          <w:sz w:val="24"/>
          <w:bdr w:val="nil"/>
          <w:lang w:eastAsia="el-GR"/>
        </w:rPr>
        <w:t>at</w:t>
      </w:r>
      <w:r w:rsidR="0066113D" w:rsidRPr="00290F47">
        <w:rPr>
          <w:rFonts w:eastAsia="Arial Unicode MS" w:cs="Arial Unicode MS"/>
          <w:color w:val="000000"/>
          <w:sz w:val="24"/>
          <w:bdr w:val="nil"/>
          <w:lang w:eastAsia="el-GR"/>
        </w:rPr>
        <w:t xml:space="preserve"> </w:t>
      </w:r>
      <w:r w:rsidR="0066113D" w:rsidRPr="00290F47">
        <w:rPr>
          <w:rFonts w:eastAsia="Arial Unicode MS" w:cs="Arial Unicode MS"/>
          <w:b/>
          <w:color w:val="000000"/>
          <w:sz w:val="24"/>
          <w:bdr w:val="nil"/>
          <w:lang w:eastAsia="el-GR"/>
        </w:rPr>
        <w:t>18:30</w:t>
      </w:r>
    </w:p>
    <w:p w14:paraId="223AC22E" w14:textId="612C5573" w:rsidR="0066113D" w:rsidRPr="00290F47" w:rsidRDefault="00CF224A" w:rsidP="0066113D">
      <w:pPr>
        <w:pBdr>
          <w:top w:val="nil"/>
          <w:left w:val="nil"/>
          <w:bottom w:val="nil"/>
          <w:right w:val="nil"/>
          <w:between w:val="nil"/>
          <w:bar w:val="nil"/>
        </w:pBdr>
        <w:spacing w:after="0" w:line="240" w:lineRule="auto"/>
        <w:rPr>
          <w:rFonts w:eastAsia="Arial Unicode MS" w:cs="Arial Unicode MS"/>
          <w:b/>
          <w:color w:val="000000"/>
          <w:sz w:val="24"/>
          <w:bdr w:val="nil"/>
          <w:lang w:eastAsia="el-GR"/>
        </w:rPr>
      </w:pPr>
      <w:r>
        <w:rPr>
          <w:rFonts w:eastAsia="Arial Unicode MS" w:cs="Arial Unicode MS"/>
          <w:color w:val="000000"/>
          <w:sz w:val="24"/>
          <w:bdr w:val="nil"/>
          <w:lang w:eastAsia="el-GR"/>
        </w:rPr>
        <w:t>Room</w:t>
      </w:r>
      <w:r w:rsidR="0066113D" w:rsidRPr="00290F47">
        <w:rPr>
          <w:rFonts w:eastAsia="Arial Unicode MS" w:cs="Arial Unicode MS"/>
          <w:color w:val="000000"/>
          <w:sz w:val="24"/>
          <w:bdr w:val="nil"/>
          <w:lang w:eastAsia="el-GR"/>
        </w:rPr>
        <w:t xml:space="preserve">: </w:t>
      </w:r>
      <w:r w:rsidR="008C3763" w:rsidRPr="0066113D">
        <w:rPr>
          <w:rFonts w:eastAsia="Arial Unicode MS" w:cs="Arial Unicode MS"/>
          <w:b/>
          <w:color w:val="000000"/>
          <w:sz w:val="24"/>
          <w:bdr w:val="nil"/>
          <w:lang w:eastAsia="el-GR"/>
        </w:rPr>
        <w:t>Building Δ’</w:t>
      </w:r>
      <w:r w:rsidR="008C3763" w:rsidRPr="00290F47">
        <w:rPr>
          <w:rFonts w:eastAsia="Arial Unicode MS" w:cs="Arial Unicode MS"/>
          <w:color w:val="000000"/>
          <w:sz w:val="24"/>
          <w:bdr w:val="nil"/>
          <w:lang w:eastAsia="el-GR"/>
        </w:rPr>
        <w:t xml:space="preserve"> </w:t>
      </w:r>
      <w:r w:rsidR="008C3763">
        <w:rPr>
          <w:rFonts w:eastAsia="Arial Unicode MS" w:cs="Arial Unicode MS"/>
          <w:b/>
          <w:color w:val="000000"/>
          <w:sz w:val="24"/>
          <w:bdr w:val="nil"/>
          <w:lang w:eastAsia="el-GR"/>
        </w:rPr>
        <w:t>Conference room</w:t>
      </w:r>
      <w:r w:rsidR="008C3763" w:rsidRPr="00290F47">
        <w:rPr>
          <w:rFonts w:eastAsia="Arial Unicode MS" w:cs="Arial Unicode MS"/>
          <w:b/>
          <w:color w:val="000000"/>
          <w:sz w:val="24"/>
          <w:bdr w:val="nil"/>
          <w:lang w:eastAsia="el-GR"/>
        </w:rPr>
        <w:t xml:space="preserve"> </w:t>
      </w:r>
      <w:r w:rsidR="008C3763">
        <w:rPr>
          <w:rFonts w:eastAsia="Arial Unicode MS" w:cs="Arial Unicode MS"/>
          <w:color w:val="000000"/>
          <w:sz w:val="24"/>
          <w:bdr w:val="nil"/>
          <w:lang w:eastAsia="el-GR"/>
        </w:rPr>
        <w:t>of the</w:t>
      </w:r>
      <w:r w:rsidR="008C3763" w:rsidRPr="00290F47">
        <w:rPr>
          <w:rFonts w:eastAsia="Arial Unicode MS" w:cs="Arial Unicode MS"/>
          <w:b/>
          <w:color w:val="000000"/>
          <w:sz w:val="24"/>
          <w:bdr w:val="nil"/>
          <w:lang w:eastAsia="el-GR"/>
        </w:rPr>
        <w:t xml:space="preserve"> </w:t>
      </w:r>
      <w:r w:rsidR="008C3763">
        <w:rPr>
          <w:rFonts w:eastAsia="Arial Unicode MS" w:cs="Arial Unicode MS"/>
          <w:b/>
          <w:color w:val="000000"/>
          <w:sz w:val="24"/>
          <w:bdr w:val="nil"/>
          <w:lang w:eastAsia="el-GR"/>
        </w:rPr>
        <w:t>AUTH Polytechnical School</w:t>
      </w:r>
      <w:r w:rsidR="008C3763">
        <w:rPr>
          <w:rFonts w:eastAsia="Arial Unicode MS" w:cs="Arial Unicode MS"/>
          <w:b/>
          <w:color w:val="000000"/>
          <w:sz w:val="24"/>
          <w:bdr w:val="nil"/>
          <w:lang w:eastAsia="el-GR"/>
        </w:rPr>
        <w:t>.</w:t>
      </w:r>
      <w:r w:rsidR="0066113D" w:rsidRPr="00290F47">
        <w:rPr>
          <w:rFonts w:eastAsia="Arial Unicode MS" w:cs="Arial Unicode MS"/>
          <w:color w:val="000000"/>
          <w:sz w:val="24"/>
          <w:bdr w:val="nil"/>
          <w:lang w:eastAsia="el-GR"/>
        </w:rPr>
        <w:br/>
      </w:r>
    </w:p>
    <w:p w14:paraId="433821C6" w14:textId="25865F6D" w:rsidR="0066113D" w:rsidRPr="00290F47" w:rsidRDefault="00E36685" w:rsidP="0066113D">
      <w:pPr>
        <w:pBdr>
          <w:top w:val="nil"/>
          <w:left w:val="nil"/>
          <w:bottom w:val="nil"/>
          <w:right w:val="nil"/>
          <w:between w:val="nil"/>
          <w:bar w:val="nil"/>
        </w:pBdr>
        <w:spacing w:after="0" w:line="240" w:lineRule="auto"/>
        <w:rPr>
          <w:rFonts w:eastAsia="Arial Unicode MS" w:cs="Arial Unicode MS"/>
          <w:color w:val="000000"/>
          <w:sz w:val="24"/>
          <w:bdr w:val="nil"/>
          <w:lang w:eastAsia="el-GR"/>
        </w:rPr>
      </w:pPr>
      <w:r>
        <w:rPr>
          <w:rFonts w:eastAsia="Arial Unicode MS" w:cs="Arial Unicode MS"/>
          <w:color w:val="000000"/>
          <w:sz w:val="24"/>
          <w:bdr w:val="nil"/>
          <w:lang w:eastAsia="el-GR"/>
        </w:rPr>
        <w:t>Contact Information</w:t>
      </w:r>
      <w:r w:rsidR="0066113D" w:rsidRPr="00290F47">
        <w:rPr>
          <w:rFonts w:eastAsia="Arial Unicode MS" w:cs="Arial Unicode MS"/>
          <w:color w:val="000000"/>
          <w:sz w:val="24"/>
          <w:bdr w:val="nil"/>
          <w:lang w:eastAsia="el-GR"/>
        </w:rPr>
        <w:t>:</w:t>
      </w:r>
    </w:p>
    <w:p w14:paraId="2C84A339" w14:textId="709D2AD3" w:rsidR="001D1CD3" w:rsidRDefault="001D1CD3" w:rsidP="0066113D">
      <w:pPr>
        <w:pBdr>
          <w:top w:val="nil"/>
          <w:left w:val="nil"/>
          <w:bottom w:val="nil"/>
          <w:right w:val="nil"/>
          <w:between w:val="nil"/>
          <w:bar w:val="nil"/>
        </w:pBdr>
        <w:spacing w:after="0" w:line="240" w:lineRule="auto"/>
        <w:rPr>
          <w:rStyle w:val="Hyperlink"/>
          <w:rFonts w:eastAsia="Arial Unicode MS" w:cs="Arial Unicode MS"/>
          <w:sz w:val="24"/>
          <w:bdr w:val="nil"/>
          <w:lang w:eastAsia="el-GR"/>
        </w:rPr>
      </w:pPr>
      <w:r w:rsidRPr="001D1CD3">
        <w:rPr>
          <w:rFonts w:eastAsia="Arial Unicode MS" w:cs="Arial Unicode MS"/>
          <w:sz w:val="24"/>
          <w:bdr w:val="nil"/>
          <w:lang w:eastAsia="el-GR"/>
        </w:rPr>
        <w:t>Em</w:t>
      </w:r>
      <w:r>
        <w:rPr>
          <w:rFonts w:eastAsia="Arial Unicode MS" w:cs="Arial Unicode MS"/>
          <w:sz w:val="24"/>
          <w:bdr w:val="nil"/>
          <w:lang w:eastAsia="el-GR"/>
        </w:rPr>
        <w:t>ilios Cambouropo</w:t>
      </w:r>
      <w:r w:rsidR="0093148C">
        <w:rPr>
          <w:rFonts w:eastAsia="Arial Unicode MS" w:cs="Arial Unicode MS"/>
          <w:sz w:val="24"/>
          <w:bdr w:val="nil"/>
          <w:lang w:eastAsia="el-GR"/>
        </w:rPr>
        <w:t>u</w:t>
      </w:r>
      <w:r>
        <w:rPr>
          <w:rFonts w:eastAsia="Arial Unicode MS" w:cs="Arial Unicode MS"/>
          <w:sz w:val="24"/>
          <w:bdr w:val="nil"/>
          <w:lang w:eastAsia="el-GR"/>
        </w:rPr>
        <w:t>los, School of Music Studies, AUTH, Principal Investigator</w:t>
      </w:r>
    </w:p>
    <w:p w14:paraId="5B747235" w14:textId="77769938" w:rsidR="0066113D" w:rsidRPr="00B1663E" w:rsidRDefault="0066113D" w:rsidP="0066113D">
      <w:pPr>
        <w:pBdr>
          <w:top w:val="nil"/>
          <w:left w:val="nil"/>
          <w:bottom w:val="nil"/>
          <w:right w:val="nil"/>
          <w:between w:val="nil"/>
          <w:bar w:val="nil"/>
        </w:pBdr>
        <w:spacing w:after="0" w:line="240" w:lineRule="auto"/>
        <w:rPr>
          <w:rFonts w:eastAsia="Arial Unicode MS" w:cs="Arial Unicode MS"/>
          <w:color w:val="000000"/>
          <w:sz w:val="24"/>
          <w:bdr w:val="nil"/>
          <w:lang w:eastAsia="el-GR"/>
        </w:rPr>
      </w:pPr>
      <w:r w:rsidRPr="00B1663E">
        <w:rPr>
          <w:rStyle w:val="Hyperlink"/>
          <w:rFonts w:eastAsia="Arial Unicode MS" w:cs="Arial Unicode MS"/>
          <w:sz w:val="24"/>
          <w:bdr w:val="nil"/>
          <w:lang w:eastAsia="el-GR"/>
        </w:rPr>
        <w:t>(</w:t>
      </w:r>
      <w:r w:rsidRPr="00B1663E">
        <w:rPr>
          <w:rStyle w:val="Hyperlink"/>
          <w:rFonts w:eastAsia="Arial Unicode MS" w:cs="Arial Unicode MS"/>
          <w:sz w:val="24"/>
          <w:bdr w:val="nil"/>
          <w:lang w:val="en-US" w:eastAsia="el-GR"/>
        </w:rPr>
        <w:t>emilios</w:t>
      </w:r>
      <w:r w:rsidRPr="00B1663E">
        <w:rPr>
          <w:rStyle w:val="Hyperlink"/>
          <w:rFonts w:eastAsia="Arial Unicode MS" w:cs="Arial Unicode MS"/>
          <w:sz w:val="24"/>
          <w:bdr w:val="nil"/>
          <w:lang w:eastAsia="el-GR"/>
        </w:rPr>
        <w:t>@</w:t>
      </w:r>
      <w:r w:rsidRPr="00B1663E">
        <w:rPr>
          <w:rStyle w:val="Hyperlink"/>
          <w:rFonts w:eastAsia="Arial Unicode MS" w:cs="Arial Unicode MS"/>
          <w:sz w:val="24"/>
          <w:bdr w:val="nil"/>
          <w:lang w:val="en-US" w:eastAsia="el-GR"/>
        </w:rPr>
        <w:t>mus</w:t>
      </w:r>
      <w:r w:rsidRPr="00B1663E">
        <w:rPr>
          <w:rStyle w:val="Hyperlink"/>
          <w:rFonts w:eastAsia="Arial Unicode MS" w:cs="Arial Unicode MS"/>
          <w:sz w:val="24"/>
          <w:bdr w:val="nil"/>
          <w:lang w:eastAsia="el-GR"/>
        </w:rPr>
        <w:t>.</w:t>
      </w:r>
      <w:r w:rsidRPr="00B1663E">
        <w:rPr>
          <w:rStyle w:val="Hyperlink"/>
          <w:rFonts w:eastAsia="Arial Unicode MS" w:cs="Arial Unicode MS"/>
          <w:sz w:val="24"/>
          <w:bdr w:val="nil"/>
          <w:lang w:val="en-US" w:eastAsia="el-GR"/>
        </w:rPr>
        <w:t>auth</w:t>
      </w:r>
      <w:r w:rsidRPr="00B1663E">
        <w:rPr>
          <w:rStyle w:val="Hyperlink"/>
          <w:rFonts w:eastAsia="Arial Unicode MS" w:cs="Arial Unicode MS"/>
          <w:sz w:val="24"/>
          <w:bdr w:val="nil"/>
          <w:lang w:eastAsia="el-GR"/>
        </w:rPr>
        <w:t>.</w:t>
      </w:r>
      <w:r w:rsidRPr="00B1663E">
        <w:rPr>
          <w:rStyle w:val="Hyperlink"/>
          <w:rFonts w:eastAsia="Arial Unicode MS" w:cs="Arial Unicode MS"/>
          <w:sz w:val="24"/>
          <w:bdr w:val="nil"/>
          <w:lang w:val="en-US" w:eastAsia="el-GR"/>
        </w:rPr>
        <w:t>gr</w:t>
      </w:r>
      <w:bookmarkStart w:id="0" w:name="_GoBack"/>
      <w:bookmarkEnd w:id="0"/>
      <w:r w:rsidRPr="00B1663E">
        <w:rPr>
          <w:rStyle w:val="Hyperlink"/>
          <w:rFonts w:eastAsia="Arial Unicode MS" w:cs="Arial Unicode MS"/>
          <w:sz w:val="24"/>
          <w:bdr w:val="nil"/>
          <w:lang w:eastAsia="el-GR"/>
        </w:rPr>
        <w:t>)</w:t>
      </w:r>
    </w:p>
    <w:p w14:paraId="1D4E4DD2" w14:textId="5066797D" w:rsidR="0066113D" w:rsidRPr="00B1663E" w:rsidRDefault="001D1CD3" w:rsidP="0066113D">
      <w:pPr>
        <w:pBdr>
          <w:top w:val="nil"/>
          <w:left w:val="nil"/>
          <w:bottom w:val="nil"/>
          <w:right w:val="nil"/>
          <w:between w:val="nil"/>
          <w:bar w:val="nil"/>
        </w:pBdr>
        <w:spacing w:after="0" w:line="240" w:lineRule="auto"/>
        <w:rPr>
          <w:rStyle w:val="Hyperlink"/>
          <w:rFonts w:eastAsia="Arial Unicode MS" w:cs="Arial Unicode MS"/>
          <w:sz w:val="24"/>
          <w:bdr w:val="nil"/>
          <w:lang w:eastAsia="el-GR"/>
        </w:rPr>
      </w:pPr>
      <w:r w:rsidRPr="001D1CD3">
        <w:rPr>
          <w:sz w:val="24"/>
          <w:szCs w:val="24"/>
        </w:rPr>
        <w:t>Maximos Kaliakatsos-Papakostas,</w:t>
      </w:r>
      <w:r>
        <w:t xml:space="preserve"> </w:t>
      </w:r>
      <w:r>
        <w:rPr>
          <w:rFonts w:eastAsia="Arial Unicode MS" w:cs="Arial Unicode MS"/>
          <w:sz w:val="24"/>
          <w:bdr w:val="nil"/>
          <w:lang w:eastAsia="el-GR"/>
        </w:rPr>
        <w:t>School of Music Studies, AUTH,</w:t>
      </w:r>
      <w:r>
        <w:rPr>
          <w:rFonts w:eastAsia="Arial Unicode MS" w:cs="Arial Unicode MS"/>
          <w:sz w:val="24"/>
          <w:bdr w:val="nil"/>
          <w:lang w:eastAsia="el-GR"/>
        </w:rPr>
        <w:t xml:space="preserve"> post doc research fellow</w:t>
      </w:r>
      <w:r w:rsidR="0066113D" w:rsidRPr="00B1663E">
        <w:rPr>
          <w:rStyle w:val="Hyperlink"/>
          <w:rFonts w:eastAsia="Arial Unicode MS" w:cs="Arial Unicode MS"/>
          <w:sz w:val="24"/>
          <w:bdr w:val="nil"/>
          <w:lang w:eastAsia="el-GR"/>
        </w:rPr>
        <w:t xml:space="preserve"> (</w:t>
      </w:r>
      <w:r w:rsidR="0066113D" w:rsidRPr="00B1663E">
        <w:rPr>
          <w:rStyle w:val="Hyperlink"/>
          <w:rFonts w:eastAsia="Arial Unicode MS" w:cs="Arial Unicode MS"/>
          <w:sz w:val="24"/>
          <w:bdr w:val="nil"/>
          <w:lang w:val="en-US" w:eastAsia="el-GR"/>
        </w:rPr>
        <w:t>maximoskalpap</w:t>
      </w:r>
      <w:r w:rsidR="0066113D" w:rsidRPr="00B1663E">
        <w:rPr>
          <w:rStyle w:val="Hyperlink"/>
          <w:rFonts w:eastAsia="Arial Unicode MS" w:cs="Arial Unicode MS"/>
          <w:sz w:val="24"/>
          <w:bdr w:val="nil"/>
          <w:lang w:eastAsia="el-GR"/>
        </w:rPr>
        <w:t>@</w:t>
      </w:r>
      <w:r w:rsidR="0066113D" w:rsidRPr="00B1663E">
        <w:rPr>
          <w:rStyle w:val="Hyperlink"/>
          <w:rFonts w:eastAsia="Arial Unicode MS" w:cs="Arial Unicode MS"/>
          <w:sz w:val="24"/>
          <w:bdr w:val="nil"/>
          <w:lang w:val="en-US" w:eastAsia="el-GR"/>
        </w:rPr>
        <w:t>gmail</w:t>
      </w:r>
      <w:r w:rsidR="0066113D" w:rsidRPr="00B1663E">
        <w:rPr>
          <w:rStyle w:val="Hyperlink"/>
          <w:rFonts w:eastAsia="Arial Unicode MS" w:cs="Arial Unicode MS"/>
          <w:sz w:val="24"/>
          <w:bdr w:val="nil"/>
          <w:lang w:eastAsia="el-GR"/>
        </w:rPr>
        <w:t>.</w:t>
      </w:r>
      <w:r w:rsidR="0066113D" w:rsidRPr="00B1663E">
        <w:rPr>
          <w:rStyle w:val="Hyperlink"/>
          <w:rFonts w:eastAsia="Arial Unicode MS" w:cs="Arial Unicode MS"/>
          <w:sz w:val="24"/>
          <w:bdr w:val="nil"/>
          <w:lang w:val="en-US" w:eastAsia="el-GR"/>
        </w:rPr>
        <w:t>com</w:t>
      </w:r>
      <w:r w:rsidR="0066113D" w:rsidRPr="00B1663E">
        <w:rPr>
          <w:rStyle w:val="Hyperlink"/>
          <w:rFonts w:eastAsia="Arial Unicode MS" w:cs="Arial Unicode MS"/>
          <w:sz w:val="24"/>
          <w:bdr w:val="nil"/>
          <w:lang w:eastAsia="el-GR"/>
        </w:rPr>
        <w:t>)</w:t>
      </w:r>
    </w:p>
    <w:p w14:paraId="600C40B6" w14:textId="021FD75A" w:rsidR="0066113D" w:rsidRPr="00290F47" w:rsidRDefault="001D1CD3" w:rsidP="0066113D">
      <w:pPr>
        <w:pBdr>
          <w:top w:val="nil"/>
          <w:left w:val="nil"/>
          <w:bottom w:val="nil"/>
          <w:right w:val="nil"/>
          <w:between w:val="nil"/>
          <w:bar w:val="nil"/>
        </w:pBdr>
        <w:spacing w:after="0" w:line="240" w:lineRule="auto"/>
        <w:rPr>
          <w:rFonts w:eastAsia="Arial Unicode MS" w:cs="Arial Unicode MS"/>
          <w:color w:val="000000"/>
          <w:sz w:val="24"/>
          <w:bdr w:val="nil"/>
          <w:lang w:eastAsia="el-GR"/>
        </w:rPr>
      </w:pPr>
      <w:r w:rsidRPr="001D1CD3">
        <w:rPr>
          <w:sz w:val="24"/>
          <w:szCs w:val="24"/>
        </w:rPr>
        <w:t>Leontios J. Hadjileontiadis</w:t>
      </w:r>
      <w:r w:rsidR="0066113D" w:rsidRPr="001D1CD3">
        <w:rPr>
          <w:sz w:val="24"/>
          <w:szCs w:val="24"/>
        </w:rPr>
        <w:t xml:space="preserve">, </w:t>
      </w:r>
      <w:r w:rsidRPr="001D1CD3">
        <w:rPr>
          <w:sz w:val="24"/>
          <w:szCs w:val="24"/>
        </w:rPr>
        <w:t>Department of Electrical and Computer Engineering,</w:t>
      </w:r>
      <w:r>
        <w:rPr>
          <w:rStyle w:val="Hyperlink"/>
          <w:rFonts w:eastAsia="Arial Unicode MS" w:cs="Arial Unicode MS"/>
          <w:sz w:val="24"/>
          <w:bdr w:val="nil"/>
          <w:lang w:eastAsia="el-GR"/>
        </w:rPr>
        <w:t xml:space="preserve"> AUTH</w:t>
      </w:r>
      <w:r w:rsidR="0066113D" w:rsidRPr="00B1663E">
        <w:rPr>
          <w:rStyle w:val="Hyperlink"/>
          <w:rFonts w:eastAsia="Arial Unicode MS" w:cs="Arial Unicode MS"/>
          <w:sz w:val="24"/>
          <w:bdr w:val="nil"/>
          <w:lang w:eastAsia="el-GR"/>
        </w:rPr>
        <w:t>(</w:t>
      </w:r>
      <w:r w:rsidR="0066113D">
        <w:rPr>
          <w:rStyle w:val="Hyperlink"/>
          <w:rFonts w:eastAsia="Arial Unicode MS" w:cs="Arial Unicode MS"/>
          <w:sz w:val="24"/>
          <w:bdr w:val="nil"/>
          <w:lang w:val="en-US" w:eastAsia="el-GR"/>
        </w:rPr>
        <w:t>leontios</w:t>
      </w:r>
      <w:r w:rsidR="0066113D" w:rsidRPr="00B1663E">
        <w:rPr>
          <w:rStyle w:val="Hyperlink"/>
          <w:rFonts w:eastAsia="Arial Unicode MS" w:cs="Arial Unicode MS"/>
          <w:sz w:val="24"/>
          <w:bdr w:val="nil"/>
          <w:lang w:eastAsia="el-GR"/>
        </w:rPr>
        <w:t>@</w:t>
      </w:r>
      <w:r w:rsidR="0066113D">
        <w:rPr>
          <w:rStyle w:val="Hyperlink"/>
          <w:rFonts w:eastAsia="Arial Unicode MS" w:cs="Arial Unicode MS"/>
          <w:sz w:val="24"/>
          <w:bdr w:val="nil"/>
          <w:lang w:val="en-US" w:eastAsia="el-GR"/>
        </w:rPr>
        <w:t>auth</w:t>
      </w:r>
      <w:r w:rsidR="0066113D" w:rsidRPr="00B1663E">
        <w:rPr>
          <w:rStyle w:val="Hyperlink"/>
          <w:rFonts w:eastAsia="Arial Unicode MS" w:cs="Arial Unicode MS"/>
          <w:sz w:val="24"/>
          <w:bdr w:val="nil"/>
          <w:lang w:eastAsia="el-GR"/>
        </w:rPr>
        <w:t>.</w:t>
      </w:r>
      <w:r w:rsidR="0066113D">
        <w:rPr>
          <w:rStyle w:val="Hyperlink"/>
          <w:rFonts w:eastAsia="Arial Unicode MS" w:cs="Arial Unicode MS"/>
          <w:sz w:val="24"/>
          <w:bdr w:val="nil"/>
          <w:lang w:val="en-US" w:eastAsia="el-GR"/>
        </w:rPr>
        <w:t>gr</w:t>
      </w:r>
      <w:r w:rsidR="0066113D" w:rsidRPr="00B1663E">
        <w:rPr>
          <w:rStyle w:val="Hyperlink"/>
          <w:rFonts w:eastAsia="Arial Unicode MS" w:cs="Arial Unicode MS"/>
          <w:sz w:val="24"/>
          <w:bdr w:val="nil"/>
          <w:lang w:eastAsia="el-GR"/>
        </w:rPr>
        <w:t>)</w:t>
      </w:r>
      <w:r w:rsidR="0066113D" w:rsidRPr="00290F47">
        <w:rPr>
          <w:rFonts w:eastAsia="Arial Unicode MS" w:cs="Arial Unicode MS"/>
          <w:color w:val="000000"/>
          <w:sz w:val="24"/>
          <w:bdr w:val="nil"/>
          <w:lang w:eastAsia="el-GR"/>
        </w:rPr>
        <w:br/>
      </w:r>
    </w:p>
    <w:p w14:paraId="511B74A3" w14:textId="7D6F0BB7" w:rsidR="0066113D" w:rsidRPr="00290F47" w:rsidRDefault="001D1CD3" w:rsidP="0066113D">
      <w:pPr>
        <w:pBdr>
          <w:top w:val="nil"/>
          <w:left w:val="nil"/>
          <w:bottom w:val="nil"/>
          <w:right w:val="nil"/>
          <w:between w:val="nil"/>
          <w:bar w:val="nil"/>
        </w:pBdr>
        <w:spacing w:after="0" w:line="240" w:lineRule="auto"/>
        <w:rPr>
          <w:rFonts w:eastAsia="Arial Unicode MS" w:cs="Arial Unicode MS"/>
          <w:color w:val="000000"/>
          <w:sz w:val="24"/>
          <w:bdr w:val="nil"/>
          <w:lang w:eastAsia="el-GR"/>
        </w:rPr>
      </w:pPr>
      <w:r>
        <w:rPr>
          <w:rFonts w:eastAsia="Arial Unicode MS" w:cs="Arial Unicode MS"/>
          <w:color w:val="000000"/>
          <w:sz w:val="24"/>
          <w:bdr w:val="nil"/>
          <w:lang w:eastAsia="el-GR"/>
        </w:rPr>
        <w:t>Organization</w:t>
      </w:r>
      <w:r w:rsidR="0066113D" w:rsidRPr="00290F47">
        <w:rPr>
          <w:rFonts w:eastAsia="Arial Unicode MS" w:cs="Arial Unicode MS"/>
          <w:color w:val="000000"/>
          <w:sz w:val="24"/>
          <w:bdr w:val="nil"/>
          <w:lang w:eastAsia="el-GR"/>
        </w:rPr>
        <w:t>:</w:t>
      </w:r>
    </w:p>
    <w:p w14:paraId="225057AF" w14:textId="77777777" w:rsidR="001D1CD3" w:rsidRDefault="001D1CD3" w:rsidP="0066113D">
      <w:pPr>
        <w:pBdr>
          <w:top w:val="nil"/>
          <w:left w:val="nil"/>
          <w:bottom w:val="nil"/>
          <w:right w:val="nil"/>
          <w:between w:val="nil"/>
          <w:bar w:val="nil"/>
        </w:pBdr>
        <w:spacing w:after="0" w:line="240" w:lineRule="auto"/>
        <w:rPr>
          <w:rFonts w:eastAsia="Arial Unicode MS" w:cs="Arial Unicode MS"/>
          <w:color w:val="000000"/>
          <w:sz w:val="24"/>
          <w:bdr w:val="nil"/>
          <w:lang w:eastAsia="el-GR"/>
        </w:rPr>
      </w:pPr>
      <w:hyperlink r:id="rId6" w:history="1">
        <w:r w:rsidRPr="001D1CD3">
          <w:rPr>
            <w:rStyle w:val="Hyperlink"/>
            <w:rFonts w:eastAsia="Arial Unicode MS" w:cs="Arial Unicode MS"/>
            <w:sz w:val="24"/>
            <w:bdr w:val="nil"/>
            <w:lang w:eastAsia="el-GR"/>
          </w:rPr>
          <w:t>Processing and Biomedical Technology Unit</w:t>
        </w:r>
      </w:hyperlink>
    </w:p>
    <w:p w14:paraId="4B713331" w14:textId="7F409828" w:rsidR="001D1CD3" w:rsidRDefault="001D1CD3" w:rsidP="0066113D">
      <w:pPr>
        <w:pBdr>
          <w:top w:val="nil"/>
          <w:left w:val="nil"/>
          <w:bottom w:val="nil"/>
          <w:right w:val="nil"/>
          <w:between w:val="nil"/>
          <w:bar w:val="nil"/>
        </w:pBdr>
        <w:spacing w:after="0" w:line="240" w:lineRule="auto"/>
        <w:rPr>
          <w:rFonts w:eastAsia="Arial Unicode MS" w:cs="Arial Unicode MS"/>
          <w:color w:val="000000"/>
          <w:sz w:val="24"/>
          <w:bdr w:val="nil"/>
          <w:lang w:eastAsia="el-GR"/>
        </w:rPr>
      </w:pPr>
      <w:hyperlink r:id="rId7" w:history="1">
        <w:r w:rsidRPr="001D1CD3">
          <w:rPr>
            <w:rStyle w:val="Hyperlink"/>
            <w:rFonts w:eastAsia="Arial Unicode MS" w:cs="Arial Unicode MS"/>
            <w:sz w:val="24"/>
            <w:bdr w:val="nil"/>
            <w:lang w:eastAsia="el-GR"/>
          </w:rPr>
          <w:t>Student IEEE Chapter of AUTH</w:t>
        </w:r>
      </w:hyperlink>
    </w:p>
    <w:p w14:paraId="265E02B4" w14:textId="6C1A3096" w:rsidR="001D1CD3" w:rsidRDefault="001D1CD3" w:rsidP="0066113D">
      <w:pPr>
        <w:pBdr>
          <w:top w:val="nil"/>
          <w:left w:val="nil"/>
          <w:bottom w:val="nil"/>
          <w:right w:val="nil"/>
          <w:between w:val="nil"/>
          <w:bar w:val="nil"/>
        </w:pBdr>
        <w:spacing w:after="0" w:line="240" w:lineRule="auto"/>
        <w:rPr>
          <w:rFonts w:eastAsia="Arial Unicode MS" w:cs="Arial Unicode MS"/>
          <w:color w:val="000000"/>
          <w:sz w:val="24"/>
          <w:bdr w:val="nil"/>
          <w:lang w:eastAsia="el-GR"/>
        </w:rPr>
      </w:pPr>
      <w:hyperlink r:id="rId8" w:history="1">
        <w:r w:rsidRPr="001D1CD3">
          <w:rPr>
            <w:rStyle w:val="Hyperlink"/>
            <w:rFonts w:eastAsia="Arial Unicode MS" w:cs="Arial Unicode MS"/>
            <w:sz w:val="24"/>
            <w:bdr w:val="nil"/>
            <w:lang w:eastAsia="el-GR"/>
          </w:rPr>
          <w:t>School of Music Studies, AUTH</w:t>
        </w:r>
      </w:hyperlink>
      <w:r>
        <w:rPr>
          <w:rFonts w:eastAsia="Arial Unicode MS" w:cs="Arial Unicode MS"/>
          <w:color w:val="000000"/>
          <w:sz w:val="24"/>
          <w:bdr w:val="nil"/>
          <w:lang w:eastAsia="el-GR"/>
        </w:rPr>
        <w:t xml:space="preserve"> </w:t>
      </w:r>
    </w:p>
    <w:p w14:paraId="71D16A8F" w14:textId="7F9A71CD" w:rsidR="0066113D" w:rsidRPr="00B1663E" w:rsidRDefault="0066113D" w:rsidP="0066113D">
      <w:pPr>
        <w:pBdr>
          <w:top w:val="nil"/>
          <w:left w:val="nil"/>
          <w:bottom w:val="nil"/>
          <w:right w:val="nil"/>
          <w:between w:val="nil"/>
          <w:bar w:val="nil"/>
        </w:pBdr>
        <w:spacing w:after="0" w:line="240" w:lineRule="auto"/>
        <w:rPr>
          <w:rFonts w:eastAsia="Arial Unicode MS" w:cs="Arial Unicode MS"/>
          <w:color w:val="000000"/>
          <w:sz w:val="24"/>
          <w:bdr w:val="nil"/>
          <w:lang w:val="en-US" w:eastAsia="el-GR"/>
        </w:rPr>
      </w:pPr>
      <w:hyperlink r:id="rId9" w:history="1">
        <w:r w:rsidRPr="00290F47">
          <w:rPr>
            <w:rStyle w:val="Hyperlink"/>
            <w:rFonts w:eastAsia="Arial Unicode MS" w:cs="Arial Unicode MS"/>
            <w:sz w:val="24"/>
            <w:bdr w:val="nil"/>
            <w:lang w:val="en-US" w:eastAsia="el-GR"/>
          </w:rPr>
          <w:t>COINVENT</w:t>
        </w:r>
        <w:r w:rsidRPr="00B1663E">
          <w:rPr>
            <w:rStyle w:val="Hyperlink"/>
            <w:rFonts w:eastAsia="Arial Unicode MS" w:cs="Arial Unicode MS"/>
            <w:sz w:val="24"/>
            <w:bdr w:val="nil"/>
            <w:lang w:val="en-US" w:eastAsia="el-GR"/>
          </w:rPr>
          <w:t xml:space="preserve"> </w:t>
        </w:r>
        <w:r>
          <w:rPr>
            <w:rStyle w:val="Hyperlink"/>
            <w:rFonts w:eastAsia="Arial Unicode MS" w:cs="Arial Unicode MS"/>
            <w:sz w:val="24"/>
            <w:bdr w:val="nil"/>
            <w:lang w:val="en-US" w:eastAsia="el-GR"/>
          </w:rPr>
          <w:t>Project</w:t>
        </w:r>
      </w:hyperlink>
    </w:p>
    <w:p w14:paraId="09F1D914" w14:textId="77777777" w:rsidR="0066113D" w:rsidRPr="00B1663E" w:rsidRDefault="0066113D" w:rsidP="0066113D">
      <w:pPr>
        <w:rPr>
          <w:lang w:val="en-US"/>
        </w:rPr>
      </w:pPr>
    </w:p>
    <w:p w14:paraId="1E2181C0" w14:textId="77777777" w:rsidR="0047681B" w:rsidRDefault="0047681B"/>
    <w:sectPr w:rsidR="0047681B" w:rsidSect="00E52B0C">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13D"/>
    <w:rsid w:val="000C7768"/>
    <w:rsid w:val="000F29E7"/>
    <w:rsid w:val="001D1CD3"/>
    <w:rsid w:val="002B45E4"/>
    <w:rsid w:val="002D1D04"/>
    <w:rsid w:val="002F2E09"/>
    <w:rsid w:val="002F62AF"/>
    <w:rsid w:val="00306F1B"/>
    <w:rsid w:val="0047681B"/>
    <w:rsid w:val="004953F7"/>
    <w:rsid w:val="00535F76"/>
    <w:rsid w:val="00577FC3"/>
    <w:rsid w:val="00643296"/>
    <w:rsid w:val="0066113D"/>
    <w:rsid w:val="0066713D"/>
    <w:rsid w:val="007E55BD"/>
    <w:rsid w:val="008B3E11"/>
    <w:rsid w:val="008C3763"/>
    <w:rsid w:val="008E686A"/>
    <w:rsid w:val="0093148C"/>
    <w:rsid w:val="00991D9B"/>
    <w:rsid w:val="009E7400"/>
    <w:rsid w:val="00BB55A5"/>
    <w:rsid w:val="00C06930"/>
    <w:rsid w:val="00C35385"/>
    <w:rsid w:val="00CC34E1"/>
    <w:rsid w:val="00CF224A"/>
    <w:rsid w:val="00D91D0E"/>
    <w:rsid w:val="00E36685"/>
    <w:rsid w:val="00E52B0C"/>
    <w:rsid w:val="00E56378"/>
    <w:rsid w:val="00F15F59"/>
    <w:rsid w:val="00F73CEA"/>
    <w:rsid w:val="00FF5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9D9D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13D"/>
    <w:pPr>
      <w:spacing w:after="160" w:line="259" w:lineRule="auto"/>
    </w:pPr>
    <w:rPr>
      <w:rFonts w:eastAsiaTheme="minorHAnsi"/>
      <w:sz w:val="22"/>
      <w:szCs w:val="22"/>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13D"/>
    <w:rPr>
      <w:color w:val="0000FF" w:themeColor="hyperlink"/>
      <w:u w:val="single"/>
    </w:rPr>
  </w:style>
  <w:style w:type="paragraph" w:styleId="BalloonText">
    <w:name w:val="Balloon Text"/>
    <w:basedOn w:val="Normal"/>
    <w:link w:val="BalloonTextChar"/>
    <w:uiPriority w:val="99"/>
    <w:semiHidden/>
    <w:unhideWhenUsed/>
    <w:rsid w:val="0066113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6113D"/>
    <w:rPr>
      <w:rFonts w:ascii="Lucida Grande" w:eastAsiaTheme="minorHAnsi" w:hAnsi="Lucida Grande"/>
      <w:sz w:val="18"/>
      <w:szCs w:val="18"/>
      <w:lang w:val="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13D"/>
    <w:pPr>
      <w:spacing w:after="160" w:line="259" w:lineRule="auto"/>
    </w:pPr>
    <w:rPr>
      <w:rFonts w:eastAsiaTheme="minorHAnsi"/>
      <w:sz w:val="22"/>
      <w:szCs w:val="22"/>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13D"/>
    <w:rPr>
      <w:color w:val="0000FF" w:themeColor="hyperlink"/>
      <w:u w:val="single"/>
    </w:rPr>
  </w:style>
  <w:style w:type="paragraph" w:styleId="BalloonText">
    <w:name w:val="Balloon Text"/>
    <w:basedOn w:val="Normal"/>
    <w:link w:val="BalloonTextChar"/>
    <w:uiPriority w:val="99"/>
    <w:semiHidden/>
    <w:unhideWhenUsed/>
    <w:rsid w:val="0066113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6113D"/>
    <w:rPr>
      <w:rFonts w:ascii="Lucida Grande" w:eastAsiaTheme="minorHAnsi" w:hAnsi="Lucida Grande"/>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psyche.ee.auth.gr" TargetMode="External"/><Relationship Id="rId7" Type="http://schemas.openxmlformats.org/officeDocument/2006/relationships/hyperlink" Target="http://ieee.ee.auth.gr" TargetMode="External"/><Relationship Id="rId8" Type="http://schemas.openxmlformats.org/officeDocument/2006/relationships/hyperlink" Target="http://www.mus.auth.gr/cms/?q=en" TargetMode="External"/><Relationship Id="rId9" Type="http://schemas.openxmlformats.org/officeDocument/2006/relationships/hyperlink" Target="http://www.iiia.csic.es/coinven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521</Words>
  <Characters>2971</Characters>
  <Application>Microsoft Macintosh Word</Application>
  <DocSecurity>0</DocSecurity>
  <Lines>24</Lines>
  <Paragraphs>6</Paragraphs>
  <ScaleCrop>false</ScaleCrop>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Maximos Kaliakatsos-Papakostas</dc:creator>
  <cp:keywords/>
  <dc:description/>
  <cp:lastModifiedBy>Maximos Kaliakatsos-Papakostas</cp:lastModifiedBy>
  <cp:revision>30</cp:revision>
  <dcterms:created xsi:type="dcterms:W3CDTF">2014-05-14T10:44:00Z</dcterms:created>
  <dcterms:modified xsi:type="dcterms:W3CDTF">2014-05-14T11:34:00Z</dcterms:modified>
</cp:coreProperties>
</file>